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14C5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D6EEB">
        <w:rPr>
          <w:rFonts w:ascii="Times New Roman" w:hAnsi="Times New Roman"/>
          <w:b/>
          <w:bCs/>
          <w:sz w:val="24"/>
          <w:szCs w:val="24"/>
          <w:lang w:val="ro-RO"/>
        </w:rPr>
        <w:t>TEODORA DUMITRU</w:t>
      </w:r>
    </w:p>
    <w:p w14:paraId="259F8C7B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4DD0607" w14:textId="77777777" w:rsidR="00375BE6" w:rsidRPr="006D6EEB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3D25FD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lang w:val="ro-RO"/>
        </w:rPr>
      </w:pPr>
    </w:p>
    <w:p w14:paraId="6AE74708" w14:textId="77777777" w:rsidR="00375BE6" w:rsidRPr="00460767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lang w:val="ro-RO"/>
        </w:rPr>
      </w:pPr>
      <w:bookmarkStart w:id="0" w:name="_Hlk87183491"/>
      <w:r>
        <w:rPr>
          <w:rFonts w:ascii="Times New Roman" w:hAnsi="Times New Roman"/>
          <w:b/>
          <w:bCs/>
          <w:sz w:val="24"/>
          <w:lang w:val="ro-RO"/>
        </w:rPr>
        <w:t xml:space="preserve">I. </w:t>
      </w:r>
      <w:r w:rsidRPr="00460767">
        <w:rPr>
          <w:rFonts w:ascii="Times New Roman" w:hAnsi="Times New Roman"/>
          <w:b/>
          <w:bCs/>
          <w:sz w:val="24"/>
          <w:lang w:val="ro-RO"/>
        </w:rPr>
        <w:t>LISTĂ DE LUCRĂRI</w:t>
      </w:r>
      <w:r>
        <w:rPr>
          <w:rFonts w:ascii="Times New Roman" w:hAnsi="Times New Roman"/>
          <w:b/>
          <w:bCs/>
          <w:sz w:val="24"/>
          <w:lang w:val="ro-RO"/>
        </w:rPr>
        <w:t xml:space="preserve"> PUBLICATE</w:t>
      </w:r>
    </w:p>
    <w:p w14:paraId="459CDBDE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ABA519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CE97491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A. Volume</w:t>
      </w:r>
    </w:p>
    <w:p w14:paraId="1329B944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8883DD8" w14:textId="77777777" w:rsidR="00C6347A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A1. Volume publicate la edituri de prestigiu din străinătate în calitate de coautor</w:t>
      </w:r>
    </w:p>
    <w:p w14:paraId="29426254" w14:textId="77777777" w:rsidR="00C6347A" w:rsidRDefault="00C6347A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3EC1835" w14:textId="6DA36FC3" w:rsidR="00375BE6" w:rsidRPr="00C6347A" w:rsidRDefault="00375BE6" w:rsidP="009C32CC">
      <w:pPr>
        <w:pStyle w:val="Frspaiere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B1A8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772BD">
        <w:rPr>
          <w:rFonts w:ascii="Times New Roman" w:hAnsi="Times New Roman"/>
          <w:sz w:val="24"/>
          <w:szCs w:val="24"/>
          <w:lang w:val="ro-RO"/>
        </w:rPr>
        <w:t>“</w:t>
      </w:r>
      <w:proofErr w:type="spellStart"/>
      <w:r w:rsidRPr="007B1A8C">
        <w:rPr>
          <w:rFonts w:ascii="Times New Roman" w:hAnsi="Times New Roman"/>
          <w:sz w:val="24"/>
          <w:szCs w:val="24"/>
          <w:lang w:val="ro-RO"/>
        </w:rPr>
        <w:t>Constructalism</w:t>
      </w:r>
      <w:proofErr w:type="spellEnd"/>
      <w:r w:rsidRPr="007B1A8C">
        <w:rPr>
          <w:rFonts w:ascii="Times New Roman" w:hAnsi="Times New Roman"/>
          <w:sz w:val="24"/>
          <w:szCs w:val="24"/>
          <w:lang w:val="ro-RO"/>
        </w:rPr>
        <w:t xml:space="preserve">: </w:t>
      </w:r>
      <w:proofErr w:type="spellStart"/>
      <w:r w:rsidRPr="007B1A8C">
        <w:rPr>
          <w:rFonts w:ascii="Times New Roman" w:hAnsi="Times New Roman"/>
          <w:sz w:val="24"/>
          <w:szCs w:val="24"/>
          <w:lang w:val="ro-RO"/>
        </w:rPr>
        <w:t>Literary</w:t>
      </w:r>
      <w:proofErr w:type="spellEnd"/>
      <w:r w:rsidRPr="007B1A8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B1A8C">
        <w:rPr>
          <w:rFonts w:ascii="Times New Roman" w:hAnsi="Times New Roman"/>
          <w:sz w:val="24"/>
          <w:szCs w:val="24"/>
          <w:lang w:val="ro-RO"/>
        </w:rPr>
        <w:t>Evolution</w:t>
      </w:r>
      <w:proofErr w:type="spellEnd"/>
      <w:r w:rsidRPr="007B1A8C">
        <w:rPr>
          <w:rFonts w:ascii="Times New Roman" w:hAnsi="Times New Roman"/>
          <w:sz w:val="24"/>
          <w:szCs w:val="24"/>
          <w:lang w:val="ro-RO"/>
        </w:rPr>
        <w:t xml:space="preserve"> as </w:t>
      </w:r>
      <w:proofErr w:type="spellStart"/>
      <w:r w:rsidRPr="007B1A8C">
        <w:rPr>
          <w:rFonts w:ascii="Times New Roman" w:hAnsi="Times New Roman"/>
          <w:sz w:val="24"/>
          <w:szCs w:val="24"/>
          <w:lang w:val="ro-RO"/>
        </w:rPr>
        <w:t>Multiscalar</w:t>
      </w:r>
      <w:proofErr w:type="spellEnd"/>
      <w:r w:rsidRPr="007B1A8C">
        <w:rPr>
          <w:rFonts w:ascii="Times New Roman" w:hAnsi="Times New Roman"/>
          <w:sz w:val="24"/>
          <w:szCs w:val="24"/>
          <w:lang w:val="ro-RO"/>
        </w:rPr>
        <w:t xml:space="preserve"> Design</w:t>
      </w:r>
      <w:r w:rsidR="003772BD">
        <w:rPr>
          <w:rFonts w:ascii="Times New Roman" w:hAnsi="Times New Roman"/>
          <w:sz w:val="24"/>
          <w:szCs w:val="24"/>
          <w:lang w:val="ro-RO"/>
        </w:rPr>
        <w:t>,</w:t>
      </w:r>
      <w:r w:rsidRPr="007B1A8C">
        <w:rPr>
          <w:rFonts w:ascii="Times New Roman" w:hAnsi="Times New Roman"/>
          <w:sz w:val="24"/>
          <w:szCs w:val="24"/>
          <w:lang w:val="ro-RO"/>
        </w:rPr>
        <w:t xml:space="preserve">” </w:t>
      </w:r>
      <w:r w:rsidR="003772BD">
        <w:rPr>
          <w:rFonts w:ascii="Times New Roman" w:hAnsi="Times New Roman"/>
          <w:sz w:val="24"/>
          <w:szCs w:val="24"/>
          <w:lang w:val="ro-RO"/>
        </w:rPr>
        <w:t>i</w:t>
      </w:r>
      <w:r w:rsidRPr="007B1A8C">
        <w:rPr>
          <w:rFonts w:ascii="Times New Roman" w:hAnsi="Times New Roman"/>
          <w:sz w:val="24"/>
          <w:szCs w:val="24"/>
          <w:lang w:val="ro-RO"/>
        </w:rPr>
        <w:t>n Christian Moraru, Andrei Terian, Alexandru Matei (</w:t>
      </w:r>
      <w:proofErr w:type="spellStart"/>
      <w:r w:rsidRPr="007B1A8C">
        <w:rPr>
          <w:rFonts w:ascii="Times New Roman" w:hAnsi="Times New Roman"/>
          <w:sz w:val="24"/>
          <w:szCs w:val="24"/>
          <w:lang w:val="ro-RO"/>
        </w:rPr>
        <w:t>eds</w:t>
      </w:r>
      <w:proofErr w:type="spellEnd"/>
      <w:r w:rsidRPr="007B1A8C">
        <w:rPr>
          <w:rFonts w:ascii="Times New Roman" w:hAnsi="Times New Roman"/>
          <w:sz w:val="24"/>
          <w:szCs w:val="24"/>
          <w:lang w:val="ro-RO"/>
        </w:rPr>
        <w:t xml:space="preserve">.), </w:t>
      </w:r>
      <w:proofErr w:type="spellStart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>Theory</w:t>
      </w:r>
      <w:proofErr w:type="spellEnd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>the</w:t>
      </w:r>
      <w:proofErr w:type="spellEnd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 xml:space="preserve"> "Post" Era. A </w:t>
      </w:r>
      <w:proofErr w:type="spellStart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>Vocabulary</w:t>
      </w:r>
      <w:proofErr w:type="spellEnd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 xml:space="preserve"> for </w:t>
      </w:r>
      <w:proofErr w:type="spellStart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>the</w:t>
      </w:r>
      <w:proofErr w:type="spellEnd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 xml:space="preserve"> 21st-Century Conceptual </w:t>
      </w:r>
      <w:proofErr w:type="spellStart"/>
      <w:r w:rsidRPr="00137D76">
        <w:rPr>
          <w:rFonts w:ascii="Times New Roman" w:hAnsi="Times New Roman"/>
          <w:i/>
          <w:iCs/>
          <w:sz w:val="24"/>
          <w:szCs w:val="24"/>
          <w:lang w:val="ro-RO"/>
        </w:rPr>
        <w:t>Commons</w:t>
      </w:r>
      <w:proofErr w:type="spellEnd"/>
      <w:r w:rsidRPr="007B1A8C">
        <w:rPr>
          <w:rFonts w:ascii="Times New Roman" w:hAnsi="Times New Roman"/>
          <w:sz w:val="24"/>
          <w:szCs w:val="24"/>
          <w:lang w:val="ro-RO"/>
        </w:rPr>
        <w:t>, Bloomsbury Academic, New York, 2021, pp. 35-54</w:t>
      </w:r>
      <w:r>
        <w:rPr>
          <w:rFonts w:ascii="Times New Roman" w:hAnsi="Times New Roman"/>
          <w:sz w:val="24"/>
          <w:szCs w:val="24"/>
          <w:lang w:val="ro-RO"/>
        </w:rPr>
        <w:t xml:space="preserve">, ISBN </w:t>
      </w:r>
      <w:r w:rsidRPr="00492FEE">
        <w:rPr>
          <w:rFonts w:ascii="Times New Roman" w:hAnsi="Times New Roman"/>
          <w:sz w:val="24"/>
          <w:szCs w:val="24"/>
          <w:lang w:val="ro-RO"/>
        </w:rPr>
        <w:t>978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492FEE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492FEE">
        <w:rPr>
          <w:rFonts w:ascii="Times New Roman" w:hAnsi="Times New Roman"/>
          <w:sz w:val="24"/>
          <w:szCs w:val="24"/>
          <w:lang w:val="ro-RO"/>
        </w:rPr>
        <w:t>5013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492FEE">
        <w:rPr>
          <w:rFonts w:ascii="Times New Roman" w:hAnsi="Times New Roman"/>
          <w:sz w:val="24"/>
          <w:szCs w:val="24"/>
          <w:lang w:val="ro-RO"/>
        </w:rPr>
        <w:t>5895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492FEE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00335447" w14:textId="7B8A5D12" w:rsidR="00375BE6" w:rsidRDefault="00375BE6" w:rsidP="009C32CC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hyperlink r:id="rId5" w:history="1">
        <w:r w:rsidRPr="008F179A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https://www.bloomsbury.com/us/theory-in-the-post-era-9781501358951/</w:t>
        </w:r>
      </w:hyperlink>
    </w:p>
    <w:p w14:paraId="04EC0877" w14:textId="528464A9" w:rsidR="00C6347A" w:rsidRDefault="00375BE6" w:rsidP="009C32CC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Volum distins cu </w:t>
      </w:r>
      <w:r w:rsidR="003772BD">
        <w:rPr>
          <w:rFonts w:ascii="Times New Roman" w:hAnsi="Times New Roman"/>
          <w:sz w:val="24"/>
          <w:szCs w:val="24"/>
          <w:lang w:val="ro-RO"/>
        </w:rPr>
        <w:t>“</w:t>
      </w:r>
      <w:r w:rsidRPr="00137D76">
        <w:rPr>
          <w:rFonts w:ascii="Times New Roman" w:hAnsi="Times New Roman"/>
          <w:color w:val="3B3F54"/>
          <w:spacing w:val="-1"/>
          <w:sz w:val="24"/>
          <w:szCs w:val="24"/>
          <w:shd w:val="clear" w:color="auto" w:fill="FFFFFF"/>
        </w:rPr>
        <w:t>The AATSEEL 2022 Award for Best Edited Multi-Author Scholarly Volume</w:t>
      </w:r>
      <w:r>
        <w:rPr>
          <w:rFonts w:ascii="Times New Roman" w:hAnsi="Times New Roman"/>
          <w:color w:val="3B3F54"/>
          <w:spacing w:val="-1"/>
          <w:sz w:val="24"/>
          <w:szCs w:val="24"/>
          <w:shd w:val="clear" w:color="auto" w:fill="FFFFFF"/>
        </w:rPr>
        <w:t>”</w:t>
      </w:r>
      <w:r w:rsidRPr="00137D76">
        <w:rPr>
          <w:rFonts w:ascii="Times New Roman" w:hAnsi="Times New Roman"/>
          <w:color w:val="3B3F54"/>
          <w:spacing w:val="-1"/>
          <w:sz w:val="24"/>
          <w:szCs w:val="24"/>
          <w:shd w:val="clear" w:color="auto" w:fill="FFFFFF"/>
        </w:rPr>
        <w:t xml:space="preserve"> (AATSEEL</w:t>
      </w:r>
      <w:r>
        <w:rPr>
          <w:rFonts w:ascii="Times New Roman" w:hAnsi="Times New Roman"/>
          <w:color w:val="3B3F54"/>
          <w:spacing w:val="-1"/>
          <w:sz w:val="24"/>
          <w:szCs w:val="24"/>
          <w:shd w:val="clear" w:color="auto" w:fill="FFFFFF"/>
        </w:rPr>
        <w:t xml:space="preserve">: </w:t>
      </w:r>
      <w:r w:rsidRPr="00137D76">
        <w:rPr>
          <w:rFonts w:ascii="Times New Roman" w:hAnsi="Times New Roman"/>
          <w:color w:val="3B3F54"/>
          <w:spacing w:val="-1"/>
          <w:sz w:val="24"/>
          <w:szCs w:val="24"/>
          <w:shd w:val="clear" w:color="auto" w:fill="FFFFFF"/>
        </w:rPr>
        <w:t>The American Association of Teachers of Slavic and East European Languages)</w:t>
      </w:r>
    </w:p>
    <w:p w14:paraId="159276F4" w14:textId="77777777" w:rsidR="00C6347A" w:rsidRDefault="00C6347A" w:rsidP="009C32CC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7C37CE" w14:textId="0A310C06" w:rsidR="00375BE6" w:rsidRPr="007B1A8C" w:rsidRDefault="003772BD" w:rsidP="009C32CC">
      <w:pPr>
        <w:pStyle w:val="Frspaier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“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Gaming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the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 World-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System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: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Creativity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Politics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 Beat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Influence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 in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the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Poetry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 of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the</w:t>
      </w:r>
      <w:proofErr w:type="spellEnd"/>
      <w:r w:rsidR="00375BE6" w:rsidRPr="00981443">
        <w:rPr>
          <w:rFonts w:ascii="Times New Roman" w:hAnsi="Times New Roman"/>
          <w:sz w:val="24"/>
          <w:szCs w:val="24"/>
          <w:lang w:val="ro-RO"/>
        </w:rPr>
        <w:t xml:space="preserve"> 1980s </w:t>
      </w:r>
      <w:proofErr w:type="spellStart"/>
      <w:r w:rsidR="00375BE6" w:rsidRPr="00981443">
        <w:rPr>
          <w:rFonts w:ascii="Times New Roman" w:hAnsi="Times New Roman"/>
          <w:sz w:val="24"/>
          <w:szCs w:val="24"/>
          <w:lang w:val="ro-RO"/>
        </w:rPr>
        <w:t>Generation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</w:t>
      </w:r>
      <w:r w:rsidR="00375BE6">
        <w:rPr>
          <w:rFonts w:ascii="Times New Roman" w:hAnsi="Times New Roman"/>
          <w:sz w:val="24"/>
          <w:szCs w:val="24"/>
          <w:lang w:val="ro-RO"/>
        </w:rPr>
        <w:t>”</w:t>
      </w:r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="00375BE6" w:rsidRPr="00AC06D5">
        <w:rPr>
          <w:rFonts w:ascii="Times New Roman" w:hAnsi="Times New Roman"/>
          <w:sz w:val="24"/>
          <w:szCs w:val="24"/>
          <w:lang w:val="ro-RO"/>
        </w:rPr>
        <w:t>n Mircea Martin, Christian Moraru, Andrei Terian (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eds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.), </w:t>
      </w:r>
      <w:r w:rsidR="00375BE6" w:rsidRPr="00AC06D5">
        <w:rPr>
          <w:rFonts w:ascii="Times New Roman" w:hAnsi="Times New Roman"/>
          <w:i/>
          <w:iCs/>
          <w:sz w:val="24"/>
          <w:szCs w:val="24"/>
          <w:lang w:val="ro-RO"/>
        </w:rPr>
        <w:t xml:space="preserve">Romanian </w:t>
      </w:r>
      <w:proofErr w:type="spellStart"/>
      <w:r w:rsidR="00375BE6" w:rsidRPr="00AC06D5">
        <w:rPr>
          <w:rFonts w:ascii="Times New Roman" w:hAnsi="Times New Roman"/>
          <w:i/>
          <w:iCs/>
          <w:sz w:val="24"/>
          <w:szCs w:val="24"/>
          <w:lang w:val="ro-RO"/>
        </w:rPr>
        <w:t>Literature</w:t>
      </w:r>
      <w:proofErr w:type="spellEnd"/>
      <w:r w:rsidR="00375BE6" w:rsidRPr="00AC06D5">
        <w:rPr>
          <w:rFonts w:ascii="Times New Roman" w:hAnsi="Times New Roman"/>
          <w:i/>
          <w:iCs/>
          <w:sz w:val="24"/>
          <w:szCs w:val="24"/>
          <w:lang w:val="ro-RO"/>
        </w:rPr>
        <w:t xml:space="preserve"> as World </w:t>
      </w:r>
      <w:proofErr w:type="spellStart"/>
      <w:r w:rsidR="00375BE6" w:rsidRPr="00AC06D5">
        <w:rPr>
          <w:rFonts w:ascii="Times New Roman" w:hAnsi="Times New Roman"/>
          <w:i/>
          <w:iCs/>
          <w:sz w:val="24"/>
          <w:szCs w:val="24"/>
          <w:lang w:val="ro-RO"/>
        </w:rPr>
        <w:t>Literature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>, Bloomsbury Academic, New York, 2018, pp.</w:t>
      </w:r>
      <w:r w:rsidR="00375BE6">
        <w:rPr>
          <w:rFonts w:ascii="Times New Roman" w:hAnsi="Times New Roman"/>
          <w:sz w:val="24"/>
          <w:szCs w:val="24"/>
          <w:lang w:val="ro-RO"/>
        </w:rPr>
        <w:t xml:space="preserve"> 271-287</w:t>
      </w:r>
      <w:r w:rsidR="00AD3E79">
        <w:rPr>
          <w:rFonts w:ascii="Times New Roman" w:hAnsi="Times New Roman"/>
          <w:sz w:val="24"/>
          <w:szCs w:val="24"/>
          <w:lang w:val="ro-RO"/>
        </w:rPr>
        <w:t>;</w:t>
      </w:r>
      <w:r w:rsidR="0037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75BE6" w:rsidRPr="00981443">
        <w:rPr>
          <w:rFonts w:ascii="Times New Roman" w:hAnsi="Times New Roman"/>
          <w:sz w:val="24"/>
          <w:szCs w:val="24"/>
          <w:lang w:val="ro-RO"/>
        </w:rPr>
        <w:t>ISBN 978</w:t>
      </w:r>
      <w:r w:rsidR="00375BE6">
        <w:rPr>
          <w:rFonts w:ascii="Times New Roman" w:hAnsi="Times New Roman"/>
          <w:sz w:val="24"/>
          <w:szCs w:val="24"/>
          <w:lang w:val="ro-RO"/>
        </w:rPr>
        <w:t>-</w:t>
      </w:r>
      <w:r w:rsidR="00375BE6" w:rsidRPr="00981443">
        <w:rPr>
          <w:rFonts w:ascii="Times New Roman" w:hAnsi="Times New Roman"/>
          <w:sz w:val="24"/>
          <w:szCs w:val="24"/>
          <w:lang w:val="ro-RO"/>
        </w:rPr>
        <w:t>1</w:t>
      </w:r>
      <w:r w:rsidR="00375BE6">
        <w:rPr>
          <w:rFonts w:ascii="Times New Roman" w:hAnsi="Times New Roman"/>
          <w:sz w:val="24"/>
          <w:szCs w:val="24"/>
          <w:lang w:val="ro-RO"/>
        </w:rPr>
        <w:t>-</w:t>
      </w:r>
      <w:r w:rsidR="00375BE6" w:rsidRPr="00981443">
        <w:rPr>
          <w:rFonts w:ascii="Times New Roman" w:hAnsi="Times New Roman"/>
          <w:sz w:val="24"/>
          <w:szCs w:val="24"/>
          <w:lang w:val="ro-RO"/>
        </w:rPr>
        <w:t>5013</w:t>
      </w:r>
      <w:r w:rsidR="00375BE6">
        <w:rPr>
          <w:rFonts w:ascii="Times New Roman" w:hAnsi="Times New Roman"/>
          <w:sz w:val="24"/>
          <w:szCs w:val="24"/>
          <w:lang w:val="ro-RO"/>
        </w:rPr>
        <w:t>-</w:t>
      </w:r>
      <w:r w:rsidR="00375BE6" w:rsidRPr="00981443">
        <w:rPr>
          <w:rFonts w:ascii="Times New Roman" w:hAnsi="Times New Roman"/>
          <w:sz w:val="24"/>
          <w:szCs w:val="24"/>
          <w:lang w:val="ro-RO"/>
        </w:rPr>
        <w:t>279</w:t>
      </w:r>
      <w:r w:rsidR="00375BE6">
        <w:rPr>
          <w:rFonts w:ascii="Times New Roman" w:hAnsi="Times New Roman"/>
          <w:sz w:val="24"/>
          <w:szCs w:val="24"/>
          <w:lang w:val="ro-RO"/>
        </w:rPr>
        <w:t>1-9</w:t>
      </w:r>
      <w:r w:rsidR="00650ECD">
        <w:rPr>
          <w:rFonts w:ascii="Times New Roman" w:hAnsi="Times New Roman"/>
          <w:sz w:val="24"/>
          <w:szCs w:val="24"/>
          <w:lang w:val="ro-RO"/>
        </w:rPr>
        <w:t>.</w:t>
      </w:r>
      <w:r w:rsidR="00375BE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C75B10D" w14:textId="0DC8695B" w:rsidR="00375BE6" w:rsidRDefault="00455365" w:rsidP="009C32CC">
      <w:pPr>
        <w:pStyle w:val="Frspaiere"/>
        <w:ind w:firstLine="643"/>
        <w:jc w:val="both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6" w:history="1">
        <w:r w:rsidRPr="00163C41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https://www.bloomsbury.com/us/romanian-literature-as-world-literature-9781501327919/</w:t>
        </w:r>
      </w:hyperlink>
    </w:p>
    <w:p w14:paraId="7A162A0B" w14:textId="77777777" w:rsidR="00375BE6" w:rsidRDefault="00375BE6" w:rsidP="009C32CC">
      <w:pPr>
        <w:pStyle w:val="Frspaiere"/>
        <w:jc w:val="both"/>
        <w:rPr>
          <w:rStyle w:val="Hyperlink"/>
          <w:rFonts w:ascii="Times New Roman" w:hAnsi="Times New Roman"/>
          <w:sz w:val="24"/>
          <w:szCs w:val="24"/>
          <w:lang w:val="ro-RO"/>
        </w:rPr>
      </w:pPr>
    </w:p>
    <w:p w14:paraId="73D0A685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913C85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A2. Volume de autor unic publicate la edituri acreditate CNCS</w:t>
      </w:r>
    </w:p>
    <w:p w14:paraId="1DF8389E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A069B68" w14:textId="376DCC49" w:rsidR="00375BE6" w:rsidRDefault="00375BE6" w:rsidP="009C32CC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375BE6">
        <w:rPr>
          <w:rFonts w:ascii="Times New Roman" w:hAnsi="Times New Roman"/>
          <w:i/>
          <w:iCs/>
          <w:sz w:val="24"/>
          <w:szCs w:val="24"/>
          <w:lang w:val="ro-RO"/>
        </w:rPr>
        <w:t>Thermosofia</w:t>
      </w:r>
      <w:proofErr w:type="spellEnd"/>
      <w:r w:rsidRPr="00375BE6">
        <w:rPr>
          <w:rFonts w:ascii="Times New Roman" w:hAnsi="Times New Roman"/>
          <w:i/>
          <w:iCs/>
          <w:sz w:val="24"/>
          <w:szCs w:val="24"/>
          <w:lang w:val="ro-RO"/>
        </w:rPr>
        <w:t xml:space="preserve"> și alte muze: 6 studii despre Maiorescu, Eminescu, Lovinesc</w:t>
      </w:r>
      <w:r w:rsidR="00650ECD">
        <w:rPr>
          <w:rFonts w:ascii="Times New Roman" w:hAnsi="Times New Roman"/>
          <w:i/>
          <w:iCs/>
          <w:sz w:val="24"/>
          <w:szCs w:val="24"/>
          <w:lang w:val="ro-RO"/>
        </w:rPr>
        <w:t>u</w:t>
      </w:r>
      <w:r w:rsidRPr="00375BE6">
        <w:rPr>
          <w:rFonts w:ascii="Times New Roman" w:hAnsi="Times New Roman"/>
          <w:i/>
          <w:iCs/>
          <w:sz w:val="24"/>
          <w:szCs w:val="24"/>
          <w:lang w:val="ro-RO"/>
        </w:rPr>
        <w:t xml:space="preserve"> și modelele lor din științe și filosofie</w:t>
      </w:r>
      <w:r w:rsidRPr="00375BE6">
        <w:rPr>
          <w:rFonts w:ascii="Times New Roman" w:hAnsi="Times New Roman"/>
          <w:sz w:val="24"/>
          <w:szCs w:val="24"/>
          <w:lang w:val="ro-RO"/>
        </w:rPr>
        <w:t xml:space="preserve">, Editura Universității „Lucian Blaga” din Sibiu, </w:t>
      </w:r>
      <w:r w:rsidR="00856A7F">
        <w:rPr>
          <w:rFonts w:ascii="Times New Roman" w:hAnsi="Times New Roman"/>
          <w:sz w:val="24"/>
          <w:szCs w:val="24"/>
          <w:lang w:val="ro-RO"/>
        </w:rPr>
        <w:t xml:space="preserve">Sibiu, </w:t>
      </w:r>
      <w:r w:rsidRPr="00375BE6">
        <w:rPr>
          <w:rFonts w:ascii="Times New Roman" w:hAnsi="Times New Roman"/>
          <w:sz w:val="24"/>
          <w:szCs w:val="24"/>
          <w:lang w:val="ro-RO"/>
        </w:rPr>
        <w:t>2024, 324 p. ISBN 978-606-12-2016-8</w:t>
      </w:r>
      <w:r w:rsidR="00744114">
        <w:rPr>
          <w:rFonts w:ascii="Times New Roman" w:hAnsi="Times New Roman"/>
          <w:sz w:val="24"/>
          <w:szCs w:val="24"/>
          <w:lang w:val="ro-RO"/>
        </w:rPr>
        <w:t>;</w:t>
      </w:r>
    </w:p>
    <w:p w14:paraId="62F4DB99" w14:textId="77777777" w:rsidR="00375BE6" w:rsidRDefault="00375BE6" w:rsidP="009C32CC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A855DA" w14:textId="11CCE820" w:rsidR="00281B84" w:rsidRDefault="00375BE6" w:rsidP="00281B84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75BE6">
        <w:rPr>
          <w:rFonts w:ascii="Times New Roman" w:hAnsi="Times New Roman"/>
          <w:i/>
          <w:sz w:val="24"/>
          <w:szCs w:val="24"/>
          <w:lang w:val="ro-RO"/>
        </w:rPr>
        <w:t>Rețeaua modernităților. Paul de Man – Matei Călinescu – Antoine Compagnon</w:t>
      </w:r>
      <w:r w:rsidRPr="00375BE6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Pr="00375BE6">
        <w:rPr>
          <w:rFonts w:ascii="Times New Roman" w:hAnsi="Times New Roman"/>
          <w:sz w:val="24"/>
          <w:szCs w:val="24"/>
          <w:lang w:val="ro-RO"/>
        </w:rPr>
        <w:t>[CNCS B la data publicării], Editura Muzeul Literaturii Române, București, 2016, 282 p. ISBN 978-973-167-360-8;</w:t>
      </w:r>
    </w:p>
    <w:p w14:paraId="64390D8D" w14:textId="77777777" w:rsidR="00281B84" w:rsidRPr="00281B84" w:rsidRDefault="00281B84" w:rsidP="00281B84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EF2407E" w14:textId="77777777" w:rsidR="00281B84" w:rsidRDefault="00281B84" w:rsidP="00281B84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C06D5">
        <w:rPr>
          <w:rFonts w:ascii="Times New Roman" w:hAnsi="Times New Roman"/>
          <w:i/>
          <w:sz w:val="24"/>
          <w:szCs w:val="24"/>
          <w:lang w:val="ro-RO"/>
        </w:rPr>
        <w:t>Modernitatea politică și literară în gândirea lui E. Lovinescu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, Editura Muzeul Literaturii Române </w:t>
      </w:r>
      <w:r w:rsidRPr="00557EA0">
        <w:rPr>
          <w:rFonts w:ascii="Times New Roman" w:hAnsi="Times New Roman"/>
          <w:sz w:val="24"/>
          <w:szCs w:val="24"/>
          <w:lang w:val="ro-RO"/>
        </w:rPr>
        <w:t>[CNCS B la data publicării], București, 2016, 278 p. ISBN 978-973-167-354-7;</w:t>
      </w:r>
    </w:p>
    <w:p w14:paraId="206C5C49" w14:textId="77777777" w:rsidR="00375BE6" w:rsidRP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AD4424" w14:textId="73180728" w:rsidR="00375BE6" w:rsidRPr="00375BE6" w:rsidRDefault="00375BE6" w:rsidP="009C32CC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75BE6">
        <w:rPr>
          <w:rFonts w:ascii="Times New Roman" w:hAnsi="Times New Roman"/>
          <w:i/>
          <w:sz w:val="24"/>
          <w:szCs w:val="24"/>
          <w:lang w:val="ro-RO"/>
        </w:rPr>
        <w:t xml:space="preserve">Sindromul evoluționist. Teoria genurilor, tradiția gândirii categoriale și conceptul de </w:t>
      </w:r>
      <w:r w:rsidRPr="00375BE6">
        <w:rPr>
          <w:rFonts w:ascii="Times New Roman" w:hAnsi="Times New Roman"/>
          <w:sz w:val="24"/>
          <w:szCs w:val="24"/>
          <w:lang w:val="ro-RO"/>
        </w:rPr>
        <w:t>evoluție</w:t>
      </w:r>
      <w:r w:rsidRPr="00375BE6">
        <w:rPr>
          <w:rFonts w:ascii="Times New Roman" w:hAnsi="Times New Roman"/>
          <w:i/>
          <w:sz w:val="24"/>
          <w:szCs w:val="24"/>
          <w:lang w:val="ro-RO"/>
        </w:rPr>
        <w:t xml:space="preserve"> a literaturii în critica și istoria literară românească din prima jumătate a secolului al XX-lea</w:t>
      </w:r>
      <w:r w:rsidRPr="00375BE6">
        <w:rPr>
          <w:rFonts w:ascii="Times New Roman" w:hAnsi="Times New Roman"/>
          <w:sz w:val="24"/>
          <w:szCs w:val="24"/>
          <w:lang w:val="ro-RO"/>
        </w:rPr>
        <w:t>, Editura Muzeul Național al Literaturii Române</w:t>
      </w:r>
      <w:r w:rsidR="00AD3E7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75BE6">
        <w:rPr>
          <w:rFonts w:ascii="Times New Roman" w:hAnsi="Times New Roman"/>
          <w:sz w:val="24"/>
          <w:szCs w:val="24"/>
          <w:lang w:val="ro-RO"/>
        </w:rPr>
        <w:t>[CNCS B la data publicării], București, 2013, 208 p. ISBN 978-973-167-144-4.</w:t>
      </w:r>
    </w:p>
    <w:p w14:paraId="601BEF78" w14:textId="77777777" w:rsidR="00375BE6" w:rsidRP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200269C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8A0BA98" w14:textId="77777777" w:rsidR="0045536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A3. Volume publicate în calitate de coeditor la edituri acreditate CNCS</w:t>
      </w:r>
    </w:p>
    <w:p w14:paraId="6FA5461A" w14:textId="77777777" w:rsidR="00455365" w:rsidRDefault="00455365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FCDDEE6" w14:textId="77777777" w:rsidR="00455365" w:rsidRPr="00455365" w:rsidRDefault="00375BE6" w:rsidP="009C32CC">
      <w:pPr>
        <w:pStyle w:val="Frspaiere"/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sz w:val="24"/>
          <w:szCs w:val="24"/>
          <w:lang w:val="ro-RO"/>
        </w:rPr>
        <w:t xml:space="preserve">Eugen Simion (coord. gen.), Gabriela </w:t>
      </w:r>
      <w:proofErr w:type="spellStart"/>
      <w:r w:rsidRPr="00AC06D5">
        <w:rPr>
          <w:rFonts w:ascii="Times New Roman" w:hAnsi="Times New Roman"/>
          <w:sz w:val="24"/>
          <w:szCs w:val="24"/>
          <w:lang w:val="ro-RO"/>
        </w:rPr>
        <w:t>Danțiș</w:t>
      </w:r>
      <w:proofErr w:type="spellEnd"/>
      <w:r w:rsidRPr="00AC06D5">
        <w:rPr>
          <w:rFonts w:ascii="Times New Roman" w:hAnsi="Times New Roman"/>
          <w:sz w:val="24"/>
          <w:szCs w:val="24"/>
          <w:lang w:val="ro-RO"/>
        </w:rPr>
        <w:t xml:space="preserve">, Gabriela Drăgoi, Victor Durnea, </w:t>
      </w:r>
      <w:r w:rsidRPr="00AB7C54">
        <w:rPr>
          <w:rFonts w:ascii="Times New Roman" w:hAnsi="Times New Roman"/>
          <w:b/>
          <w:bCs/>
          <w:sz w:val="24"/>
          <w:szCs w:val="24"/>
          <w:lang w:val="ro-RO"/>
        </w:rPr>
        <w:t>Teodora Dumitru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, Laurențiu </w:t>
      </w:r>
      <w:proofErr w:type="spellStart"/>
      <w:r w:rsidRPr="00AC06D5">
        <w:rPr>
          <w:rFonts w:ascii="Times New Roman" w:hAnsi="Times New Roman"/>
          <w:sz w:val="24"/>
          <w:szCs w:val="24"/>
          <w:lang w:val="ro-RO"/>
        </w:rPr>
        <w:t>Hanganu</w:t>
      </w:r>
      <w:proofErr w:type="spellEnd"/>
      <w:r w:rsidRPr="00AC06D5">
        <w:rPr>
          <w:rFonts w:ascii="Times New Roman" w:hAnsi="Times New Roman"/>
          <w:sz w:val="24"/>
          <w:szCs w:val="24"/>
          <w:lang w:val="ro-RO"/>
        </w:rPr>
        <w:t xml:space="preserve">, Mihai Iovănel, Remus </w:t>
      </w:r>
      <w:proofErr w:type="spellStart"/>
      <w:r w:rsidRPr="00AC06D5">
        <w:rPr>
          <w:rFonts w:ascii="Times New Roman" w:hAnsi="Times New Roman"/>
          <w:sz w:val="24"/>
          <w:szCs w:val="24"/>
          <w:lang w:val="ro-RO"/>
        </w:rPr>
        <w:t>Zăstroiu</w:t>
      </w:r>
      <w:proofErr w:type="spellEnd"/>
      <w:r w:rsidRPr="00AC06D5">
        <w:rPr>
          <w:rFonts w:ascii="Times New Roman" w:hAnsi="Times New Roman"/>
          <w:sz w:val="24"/>
          <w:szCs w:val="24"/>
          <w:lang w:val="ro-RO"/>
        </w:rPr>
        <w:t xml:space="preserve"> (coordonare și revizie), </w:t>
      </w:r>
      <w:r w:rsidRPr="00AC06D5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AC06D5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IV, H-L, Editura Muzeul Literaturii Române (CNCS B), București, 2017, 956 p. ISBN 978-973-167-380-6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49E70356" w14:textId="77777777" w:rsidR="00455365" w:rsidRDefault="00455365" w:rsidP="009C32CC">
      <w:pPr>
        <w:pStyle w:val="Frspaiere"/>
        <w:ind w:left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1210A06" w14:textId="5DFC8BC3" w:rsidR="00455365" w:rsidRPr="00455365" w:rsidRDefault="00375BE6" w:rsidP="009C32CC">
      <w:pPr>
        <w:pStyle w:val="Frspaiere"/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55365">
        <w:rPr>
          <w:rFonts w:ascii="Times New Roman" w:hAnsi="Times New Roman"/>
          <w:sz w:val="24"/>
          <w:szCs w:val="24"/>
          <w:lang w:val="ro-RO"/>
        </w:rPr>
        <w:t xml:space="preserve">Eugen Simion (coord. gen.), Gabriela </w:t>
      </w:r>
      <w:proofErr w:type="spellStart"/>
      <w:r w:rsidRPr="00455365">
        <w:rPr>
          <w:rFonts w:ascii="Times New Roman" w:hAnsi="Times New Roman"/>
          <w:sz w:val="24"/>
          <w:szCs w:val="24"/>
          <w:lang w:val="ro-RO"/>
        </w:rPr>
        <w:t>Danțiș</w:t>
      </w:r>
      <w:proofErr w:type="spellEnd"/>
      <w:r w:rsidRPr="00455365">
        <w:rPr>
          <w:rFonts w:ascii="Times New Roman" w:hAnsi="Times New Roman"/>
          <w:sz w:val="24"/>
          <w:szCs w:val="24"/>
          <w:lang w:val="ro-RO"/>
        </w:rPr>
        <w:t xml:space="preserve">, Gabriela Drăgoi, Victor Durnea, </w:t>
      </w:r>
      <w:r w:rsidRPr="00455365">
        <w:rPr>
          <w:rFonts w:ascii="Times New Roman" w:hAnsi="Times New Roman"/>
          <w:b/>
          <w:bCs/>
          <w:sz w:val="24"/>
          <w:szCs w:val="24"/>
          <w:lang w:val="ro-RO"/>
        </w:rPr>
        <w:t>Teodora Dumitru</w:t>
      </w:r>
      <w:r w:rsidRPr="00455365">
        <w:rPr>
          <w:rFonts w:ascii="Times New Roman" w:hAnsi="Times New Roman"/>
          <w:sz w:val="24"/>
          <w:szCs w:val="24"/>
          <w:lang w:val="ro-RO"/>
        </w:rPr>
        <w:t xml:space="preserve">, Laurențiu </w:t>
      </w:r>
      <w:proofErr w:type="spellStart"/>
      <w:r w:rsidRPr="00455365">
        <w:rPr>
          <w:rFonts w:ascii="Times New Roman" w:hAnsi="Times New Roman"/>
          <w:sz w:val="24"/>
          <w:szCs w:val="24"/>
          <w:lang w:val="ro-RO"/>
        </w:rPr>
        <w:t>Hanganu</w:t>
      </w:r>
      <w:proofErr w:type="spellEnd"/>
      <w:r w:rsidRPr="00455365">
        <w:rPr>
          <w:rFonts w:ascii="Times New Roman" w:hAnsi="Times New Roman"/>
          <w:sz w:val="24"/>
          <w:szCs w:val="24"/>
          <w:lang w:val="ro-RO"/>
        </w:rPr>
        <w:t xml:space="preserve">, Mihai Iovănel, Remus </w:t>
      </w:r>
      <w:proofErr w:type="spellStart"/>
      <w:r w:rsidRPr="00455365">
        <w:rPr>
          <w:rFonts w:ascii="Times New Roman" w:hAnsi="Times New Roman"/>
          <w:sz w:val="24"/>
          <w:szCs w:val="24"/>
          <w:lang w:val="ro-RO"/>
        </w:rPr>
        <w:t>Zăstroiu</w:t>
      </w:r>
      <w:proofErr w:type="spellEnd"/>
      <w:r w:rsidRPr="00455365">
        <w:rPr>
          <w:rFonts w:ascii="Times New Roman" w:hAnsi="Times New Roman"/>
          <w:sz w:val="24"/>
          <w:szCs w:val="24"/>
          <w:lang w:val="ro-RO"/>
        </w:rPr>
        <w:t xml:space="preserve"> (coordonare și revizie), </w:t>
      </w:r>
      <w:r w:rsidRPr="00455365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455365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III, D-G, Editura Muzeul Literaturii Române (CNCS B), București, 2017, 1186 p. ISBN 978-973-167-429-2</w:t>
      </w:r>
      <w:r w:rsidR="00455365">
        <w:rPr>
          <w:rFonts w:ascii="Times New Roman" w:hAnsi="Times New Roman"/>
          <w:sz w:val="24"/>
          <w:szCs w:val="24"/>
          <w:lang w:val="ro-RO"/>
        </w:rPr>
        <w:t>;</w:t>
      </w:r>
    </w:p>
    <w:p w14:paraId="2E78EA0D" w14:textId="77777777" w:rsidR="00455365" w:rsidRPr="00455365" w:rsidRDefault="00455365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17A1919" w14:textId="176F005C" w:rsidR="00375BE6" w:rsidRPr="00455365" w:rsidRDefault="00375BE6" w:rsidP="009C32CC">
      <w:pPr>
        <w:pStyle w:val="Frspaiere"/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55365">
        <w:rPr>
          <w:rFonts w:ascii="Times New Roman" w:hAnsi="Times New Roman"/>
          <w:sz w:val="24"/>
          <w:szCs w:val="24"/>
          <w:lang w:val="ro-RO"/>
        </w:rPr>
        <w:t xml:space="preserve">Mihail Sebastian, </w:t>
      </w:r>
      <w:r w:rsidRPr="00455365">
        <w:rPr>
          <w:rFonts w:ascii="Times New Roman" w:hAnsi="Times New Roman"/>
          <w:i/>
          <w:iCs/>
          <w:sz w:val="24"/>
          <w:szCs w:val="24"/>
          <w:lang w:val="ro-RO"/>
        </w:rPr>
        <w:t>Jurnal francez: 17 ianuarie 1930 – 14 ianuarie 1931: text integral</w:t>
      </w:r>
      <w:r w:rsidR="00FF6DE1">
        <w:rPr>
          <w:rFonts w:ascii="Times New Roman" w:hAnsi="Times New Roman"/>
          <w:sz w:val="24"/>
          <w:szCs w:val="24"/>
          <w:lang w:val="ro-RO"/>
        </w:rPr>
        <w:t>.</w:t>
      </w:r>
      <w:r w:rsidRPr="0045536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6DE1">
        <w:rPr>
          <w:rFonts w:ascii="Times New Roman" w:hAnsi="Times New Roman"/>
          <w:sz w:val="24"/>
          <w:szCs w:val="24"/>
          <w:lang w:val="ro-RO"/>
        </w:rPr>
        <w:t>T</w:t>
      </w:r>
      <w:r w:rsidRPr="00455365">
        <w:rPr>
          <w:rFonts w:ascii="Times New Roman" w:hAnsi="Times New Roman"/>
          <w:sz w:val="24"/>
          <w:szCs w:val="24"/>
          <w:lang w:val="ro-RO"/>
        </w:rPr>
        <w:t xml:space="preserve">ext stabilit, note și comentarii de Alexandra Oprescu și </w:t>
      </w:r>
      <w:r w:rsidRPr="00455365">
        <w:rPr>
          <w:rFonts w:ascii="Times New Roman" w:hAnsi="Times New Roman"/>
          <w:b/>
          <w:bCs/>
          <w:sz w:val="24"/>
          <w:szCs w:val="24"/>
          <w:lang w:val="ro-RO"/>
        </w:rPr>
        <w:t>Teodora Dumitru</w:t>
      </w:r>
      <w:r w:rsidR="00FF6DE1">
        <w:rPr>
          <w:rFonts w:ascii="Times New Roman" w:hAnsi="Times New Roman"/>
          <w:sz w:val="24"/>
          <w:szCs w:val="24"/>
          <w:lang w:val="ro-RO"/>
        </w:rPr>
        <w:t>.</w:t>
      </w:r>
      <w:r w:rsidRPr="0045536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6DE1">
        <w:rPr>
          <w:rFonts w:ascii="Times New Roman" w:hAnsi="Times New Roman"/>
          <w:sz w:val="24"/>
          <w:szCs w:val="24"/>
          <w:lang w:val="ro-RO"/>
        </w:rPr>
        <w:t>S</w:t>
      </w:r>
      <w:r w:rsidRPr="00455365">
        <w:rPr>
          <w:rFonts w:ascii="Times New Roman" w:hAnsi="Times New Roman"/>
          <w:sz w:val="24"/>
          <w:szCs w:val="24"/>
          <w:lang w:val="ro-RO"/>
        </w:rPr>
        <w:t xml:space="preserve">tudiu postfațator de </w:t>
      </w:r>
      <w:r w:rsidRPr="00455365">
        <w:rPr>
          <w:rFonts w:ascii="Times New Roman" w:hAnsi="Times New Roman"/>
          <w:b/>
          <w:bCs/>
          <w:sz w:val="24"/>
          <w:szCs w:val="24"/>
          <w:lang w:val="ro-RO"/>
        </w:rPr>
        <w:t>Teodora Dumitru</w:t>
      </w:r>
      <w:r w:rsidR="00FF6DE1">
        <w:rPr>
          <w:rFonts w:ascii="Times New Roman" w:hAnsi="Times New Roman"/>
          <w:sz w:val="24"/>
          <w:szCs w:val="24"/>
          <w:lang w:val="ro-RO"/>
        </w:rPr>
        <w:t>.</w:t>
      </w:r>
      <w:r w:rsidRPr="0045536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6DE1">
        <w:rPr>
          <w:rFonts w:ascii="Times New Roman" w:hAnsi="Times New Roman"/>
          <w:sz w:val="24"/>
          <w:szCs w:val="24"/>
          <w:lang w:val="ro-RO"/>
        </w:rPr>
        <w:t xml:space="preserve">Fotografii de Mihai </w:t>
      </w:r>
      <w:proofErr w:type="spellStart"/>
      <w:r w:rsidR="00FF6DE1">
        <w:rPr>
          <w:rFonts w:ascii="Times New Roman" w:hAnsi="Times New Roman"/>
          <w:sz w:val="24"/>
          <w:szCs w:val="24"/>
          <w:lang w:val="ro-RO"/>
        </w:rPr>
        <w:t>Mangiulea</w:t>
      </w:r>
      <w:proofErr w:type="spellEnd"/>
      <w:r w:rsidRPr="00455365">
        <w:rPr>
          <w:rFonts w:ascii="Times New Roman" w:hAnsi="Times New Roman"/>
          <w:sz w:val="24"/>
          <w:szCs w:val="24"/>
          <w:lang w:val="ro-RO"/>
        </w:rPr>
        <w:t xml:space="preserve">, Editura Universității „Lucian Blaga” din Sibiu, </w:t>
      </w:r>
      <w:r w:rsidR="00EB24FF">
        <w:rPr>
          <w:rFonts w:ascii="Times New Roman" w:hAnsi="Times New Roman"/>
          <w:sz w:val="24"/>
          <w:szCs w:val="24"/>
          <w:lang w:val="ro-RO"/>
        </w:rPr>
        <w:t xml:space="preserve">Sibiu, </w:t>
      </w:r>
      <w:r w:rsidRPr="00455365">
        <w:rPr>
          <w:rFonts w:ascii="Times New Roman" w:hAnsi="Times New Roman"/>
          <w:sz w:val="24"/>
          <w:szCs w:val="24"/>
          <w:lang w:val="ro-RO"/>
        </w:rPr>
        <w:t xml:space="preserve">2024. </w:t>
      </w:r>
    </w:p>
    <w:p w14:paraId="0421BE56" w14:textId="77777777" w:rsidR="00375BE6" w:rsidRDefault="00375BE6" w:rsidP="009C32CC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26FDED3A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6829D9D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B. Capitole în volume colective</w:t>
      </w:r>
    </w:p>
    <w:p w14:paraId="0BE57E2F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E268525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AA67FAF" w14:textId="0ED90AE1" w:rsidR="00217641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B1. Contribuții în volume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apărute la edituri</w:t>
      </w: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 xml:space="preserve"> internaționale</w:t>
      </w:r>
    </w:p>
    <w:p w14:paraId="081F6285" w14:textId="77777777" w:rsidR="00650ECD" w:rsidRPr="00650ECD" w:rsidRDefault="00650ECD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5B1B3BB7" w14:textId="77777777" w:rsidR="00375BE6" w:rsidRPr="00650ECD" w:rsidRDefault="00375BE6" w:rsidP="009C32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vanish/>
          <w:color w:val="333333"/>
          <w:sz w:val="24"/>
          <w:szCs w:val="24"/>
          <w:lang w:val="fr-FR" w:eastAsia="en-GB"/>
        </w:rPr>
      </w:pPr>
      <w:hyperlink r:id="rId7" w:tooltip="Citation" w:history="1">
        <w:r w:rsidRPr="00650ECD">
          <w:rPr>
            <w:rFonts w:ascii="Times New Roman" w:eastAsia="Times New Roman" w:hAnsi="Times New Roman"/>
            <w:vanish/>
            <w:color w:val="2A2382"/>
            <w:sz w:val="24"/>
            <w:szCs w:val="24"/>
            <w:lang w:val="fr-FR" w:eastAsia="en-GB"/>
          </w:rPr>
          <w:br/>
        </w:r>
      </w:hyperlink>
    </w:p>
    <w:p w14:paraId="3ECECF8B" w14:textId="77777777" w:rsidR="00375BE6" w:rsidRPr="00650ECD" w:rsidRDefault="00375BE6" w:rsidP="009C32C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vanish/>
          <w:color w:val="333333"/>
          <w:sz w:val="24"/>
          <w:szCs w:val="24"/>
          <w:lang w:val="fr-FR" w:eastAsia="en-GB"/>
        </w:rPr>
      </w:pPr>
    </w:p>
    <w:p w14:paraId="07E1620D" w14:textId="77777777" w:rsidR="00FD0053" w:rsidRPr="00FD0053" w:rsidRDefault="00650ECD" w:rsidP="00FF1B3C">
      <w:pPr>
        <w:pStyle w:val="Listparagraf"/>
        <w:numPr>
          <w:ilvl w:val="1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bookmarkStart w:id="1" w:name="_Hlk162032976"/>
      <w:r w:rsidRPr="00FD0053">
        <w:rPr>
          <w:rFonts w:ascii="Times New Roman" w:eastAsia="Times New Roman" w:hAnsi="Times New Roman"/>
          <w:color w:val="333333"/>
          <w:sz w:val="24"/>
          <w:szCs w:val="24"/>
          <w:lang w:val="en-GB" w:eastAsia="en-GB"/>
        </w:rPr>
        <w:t>“A</w:t>
      </w:r>
      <w:r w:rsidR="00375BE6" w:rsidRPr="00FD0053">
        <w:rPr>
          <w:rFonts w:ascii="Times New Roman" w:eastAsia="Times New Roman" w:hAnsi="Times New Roman"/>
          <w:color w:val="333333"/>
          <w:sz w:val="24"/>
          <w:szCs w:val="24"/>
          <w:lang w:val="en-GB" w:eastAsia="en-GB"/>
        </w:rPr>
        <w:t>bout the Mechanistic-Scientist Origins of the First Theory of Poetry in the History of Romanian Literature: The Influence of Schopenhauer and Herbart on Titu Maiorescu</w:t>
      </w:r>
      <w:r w:rsidR="00217641" w:rsidRPr="00FD0053">
        <w:rPr>
          <w:rFonts w:ascii="Times New Roman" w:eastAsia="Times New Roman" w:hAnsi="Times New Roman"/>
          <w:color w:val="333333"/>
          <w:sz w:val="24"/>
          <w:szCs w:val="24"/>
          <w:lang w:val="en-GB" w:eastAsia="en-GB"/>
        </w:rPr>
        <w:t>,</w:t>
      </w:r>
      <w:r w:rsidR="00375BE6" w:rsidRPr="00FD0053">
        <w:rPr>
          <w:rFonts w:ascii="Times New Roman" w:eastAsia="Times New Roman" w:hAnsi="Times New Roman"/>
          <w:color w:val="333333"/>
          <w:sz w:val="24"/>
          <w:szCs w:val="24"/>
          <w:lang w:val="en-GB" w:eastAsia="en-GB"/>
        </w:rPr>
        <w:t xml:space="preserve">” in Maria Sass, </w:t>
      </w:r>
      <w:proofErr w:type="spellStart"/>
      <w:r w:rsidR="00375BE6" w:rsidRPr="00FD0053">
        <w:rPr>
          <w:rFonts w:ascii="Times New Roman" w:eastAsia="Times New Roman" w:hAnsi="Times New Roman"/>
          <w:color w:val="333333"/>
          <w:sz w:val="24"/>
          <w:szCs w:val="24"/>
          <w:lang w:val="en-GB" w:eastAsia="en-GB"/>
        </w:rPr>
        <w:t>Ovio</w:t>
      </w:r>
      <w:proofErr w:type="spellEnd"/>
      <w:r w:rsidR="00375BE6" w:rsidRPr="00FD0053">
        <w:rPr>
          <w:rFonts w:ascii="Times New Roman" w:eastAsia="Times New Roman" w:hAnsi="Times New Roman"/>
          <w:color w:val="333333"/>
          <w:sz w:val="24"/>
          <w:szCs w:val="24"/>
          <w:lang w:val="en-GB" w:eastAsia="en-GB"/>
        </w:rPr>
        <w:t xml:space="preserve"> Olaru, Andrei Terian (eds.), </w:t>
      </w:r>
      <w:r w:rsidR="00375BE6" w:rsidRPr="00FD0053">
        <w:rPr>
          <w:rFonts w:ascii="Times New Roman" w:eastAsia="Times New Roman" w:hAnsi="Times New Roman"/>
          <w:i/>
          <w:iCs/>
          <w:color w:val="333333"/>
          <w:kern w:val="36"/>
          <w:sz w:val="24"/>
          <w:szCs w:val="24"/>
          <w:lang w:val="en-GB" w:eastAsia="en-GB"/>
        </w:rPr>
        <w:t xml:space="preserve">The German Model in Romanian Culture / Das deutsche </w:t>
      </w:r>
      <w:proofErr w:type="spellStart"/>
      <w:r w:rsidR="00375BE6" w:rsidRPr="00FD0053">
        <w:rPr>
          <w:rFonts w:ascii="Times New Roman" w:eastAsia="Times New Roman" w:hAnsi="Times New Roman"/>
          <w:i/>
          <w:iCs/>
          <w:color w:val="333333"/>
          <w:kern w:val="36"/>
          <w:sz w:val="24"/>
          <w:szCs w:val="24"/>
          <w:lang w:val="en-GB" w:eastAsia="en-GB"/>
        </w:rPr>
        <w:t>Vorbild</w:t>
      </w:r>
      <w:proofErr w:type="spellEnd"/>
      <w:r w:rsidR="00375BE6" w:rsidRPr="00FD0053">
        <w:rPr>
          <w:rFonts w:ascii="Times New Roman" w:eastAsia="Times New Roman" w:hAnsi="Times New Roman"/>
          <w:i/>
          <w:iCs/>
          <w:color w:val="333333"/>
          <w:kern w:val="36"/>
          <w:sz w:val="24"/>
          <w:szCs w:val="24"/>
          <w:lang w:val="en-GB" w:eastAsia="en-GB"/>
        </w:rPr>
        <w:t xml:space="preserve"> in der </w:t>
      </w:r>
      <w:proofErr w:type="spellStart"/>
      <w:r w:rsidR="00375BE6" w:rsidRPr="00FD0053">
        <w:rPr>
          <w:rFonts w:ascii="Times New Roman" w:eastAsia="Times New Roman" w:hAnsi="Times New Roman"/>
          <w:i/>
          <w:iCs/>
          <w:color w:val="333333"/>
          <w:kern w:val="36"/>
          <w:sz w:val="24"/>
          <w:szCs w:val="24"/>
          <w:lang w:val="en-GB" w:eastAsia="en-GB"/>
        </w:rPr>
        <w:t>rumänischen</w:t>
      </w:r>
      <w:proofErr w:type="spellEnd"/>
      <w:r w:rsidR="00375BE6" w:rsidRPr="00FD0053">
        <w:rPr>
          <w:rFonts w:ascii="Times New Roman" w:eastAsia="Times New Roman" w:hAnsi="Times New Roman"/>
          <w:i/>
          <w:iCs/>
          <w:color w:val="333333"/>
          <w:kern w:val="36"/>
          <w:sz w:val="24"/>
          <w:szCs w:val="24"/>
          <w:lang w:val="en-GB" w:eastAsia="en-GB"/>
        </w:rPr>
        <w:t xml:space="preserve"> Kultur</w:t>
      </w:r>
      <w:r w:rsidR="00375BE6" w:rsidRPr="00FD0053">
        <w:rPr>
          <w:rFonts w:ascii="Times New Roman" w:eastAsia="Times New Roman" w:hAnsi="Times New Roman"/>
          <w:color w:val="333333"/>
          <w:kern w:val="36"/>
          <w:sz w:val="24"/>
          <w:szCs w:val="24"/>
          <w:lang w:val="en-GB" w:eastAsia="en-GB"/>
        </w:rPr>
        <w:t xml:space="preserve">, Peter Lang, </w:t>
      </w:r>
      <w:r w:rsidR="009C32CC" w:rsidRPr="00FD0053">
        <w:rPr>
          <w:rFonts w:ascii="Times New Roman" w:eastAsia="Times New Roman" w:hAnsi="Times New Roman"/>
          <w:color w:val="333333"/>
          <w:kern w:val="36"/>
          <w:sz w:val="24"/>
          <w:szCs w:val="24"/>
          <w:lang w:val="en-GB" w:eastAsia="en-GB"/>
        </w:rPr>
        <w:t xml:space="preserve">Berlin, </w:t>
      </w:r>
      <w:r w:rsidR="00375BE6" w:rsidRPr="00FD0053">
        <w:rPr>
          <w:rFonts w:ascii="Times New Roman" w:eastAsia="Times New Roman" w:hAnsi="Times New Roman"/>
          <w:color w:val="333333"/>
          <w:kern w:val="36"/>
          <w:sz w:val="24"/>
          <w:szCs w:val="24"/>
          <w:lang w:val="en-GB" w:eastAsia="en-GB"/>
        </w:rPr>
        <w:t>2023, pp. 25-51</w:t>
      </w:r>
      <w:bookmarkEnd w:id="1"/>
      <w:r w:rsidR="00375BE6" w:rsidRPr="00FD0053">
        <w:rPr>
          <w:rFonts w:ascii="Times New Roman" w:eastAsia="Times New Roman" w:hAnsi="Times New Roman"/>
          <w:color w:val="333333"/>
          <w:kern w:val="36"/>
          <w:sz w:val="24"/>
          <w:szCs w:val="24"/>
          <w:lang w:val="en-GB" w:eastAsia="en-GB"/>
        </w:rPr>
        <w:t xml:space="preserve">. ISBN PDF 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978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363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191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032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0; ISBN </w:t>
      </w:r>
      <w:proofErr w:type="spellStart"/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ePUB</w:t>
      </w:r>
      <w:proofErr w:type="spellEnd"/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="00375BE6" w:rsidRPr="00FD0053">
        <w:rPr>
          <w:rFonts w:ascii="Times New Roman" w:hAnsi="Times New Roman"/>
          <w:sz w:val="24"/>
          <w:szCs w:val="24"/>
        </w:rPr>
        <w:t xml:space="preserve"> 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978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363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191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033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7; ISBN </w:t>
      </w:r>
      <w:proofErr w:type="spellStart"/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Hardcover</w:t>
      </w:r>
      <w:proofErr w:type="spellEnd"/>
      <w:r w:rsidR="00FD0053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978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363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191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031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375BE6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="000D0D5B" w:rsidRPr="00FD00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EFA786B" w14:textId="5F2775DC" w:rsidR="00650ECD" w:rsidRPr="00FD0053" w:rsidRDefault="00650ECD" w:rsidP="00FD0053">
      <w:pPr>
        <w:pStyle w:val="Listparagraf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hyperlink r:id="rId8" w:history="1">
        <w:r w:rsidRPr="00FD0053">
          <w:rPr>
            <w:rStyle w:val="Hyperlink"/>
            <w:rFonts w:ascii="Times New Roman" w:eastAsia="Times New Roman" w:hAnsi="Times New Roman"/>
            <w:sz w:val="24"/>
            <w:szCs w:val="24"/>
            <w:lang w:val="en-GB" w:eastAsia="en-GB"/>
          </w:rPr>
          <w:t>https://www.peterlang.com/document/1383540</w:t>
        </w:r>
      </w:hyperlink>
    </w:p>
    <w:p w14:paraId="7D93A694" w14:textId="77777777" w:rsidR="00650ECD" w:rsidRDefault="00650ECD" w:rsidP="009C32C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6DD22BBD" w14:textId="77777777" w:rsidR="00FD0053" w:rsidRPr="00FD0053" w:rsidRDefault="00650ECD" w:rsidP="009C32CC">
      <w:pPr>
        <w:pStyle w:val="Listparagraf"/>
        <w:numPr>
          <w:ilvl w:val="1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="00375BE6" w:rsidRPr="00650ECD">
        <w:rPr>
          <w:rFonts w:ascii="Times New Roman" w:hAnsi="Times New Roman"/>
          <w:bCs/>
          <w:sz w:val="24"/>
          <w:szCs w:val="24"/>
        </w:rPr>
        <w:t xml:space="preserve">Social 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Class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Difference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Evolution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of Romanian 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Literature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from Lovinescu’s </w:t>
      </w:r>
      <w:r w:rsidRPr="00650ECD">
        <w:rPr>
          <w:rFonts w:ascii="Times New Roman" w:hAnsi="Times New Roman"/>
          <w:bCs/>
          <w:sz w:val="24"/>
          <w:szCs w:val="24"/>
        </w:rPr>
        <w:t xml:space="preserve">    </w:t>
      </w:r>
      <w:r w:rsidR="00375BE6" w:rsidRPr="00650ECD">
        <w:rPr>
          <w:rFonts w:ascii="Times New Roman" w:hAnsi="Times New Roman"/>
          <w:bCs/>
          <w:sz w:val="24"/>
          <w:szCs w:val="24"/>
        </w:rPr>
        <w:t>Perspective (1924–1929)</w:t>
      </w:r>
      <w:r>
        <w:rPr>
          <w:rFonts w:ascii="Times New Roman" w:hAnsi="Times New Roman"/>
          <w:bCs/>
          <w:sz w:val="24"/>
          <w:szCs w:val="24"/>
        </w:rPr>
        <w:t>,</w:t>
      </w:r>
      <w:r w:rsidR="00375BE6" w:rsidRPr="00650ECD">
        <w:rPr>
          <w:rFonts w:ascii="Times New Roman" w:hAnsi="Times New Roman"/>
          <w:bCs/>
          <w:sz w:val="24"/>
          <w:szCs w:val="24"/>
        </w:rPr>
        <w:t xml:space="preserve">” </w:t>
      </w:r>
      <w:r>
        <w:rPr>
          <w:rFonts w:ascii="Times New Roman" w:hAnsi="Times New Roman"/>
          <w:bCs/>
          <w:sz w:val="24"/>
          <w:szCs w:val="24"/>
        </w:rPr>
        <w:t>i</w:t>
      </w:r>
      <w:r w:rsidR="00375BE6" w:rsidRPr="00650ECD">
        <w:rPr>
          <w:rFonts w:ascii="Times New Roman" w:hAnsi="Times New Roman"/>
          <w:bCs/>
          <w:sz w:val="24"/>
          <w:szCs w:val="24"/>
        </w:rPr>
        <w:t xml:space="preserve">n Ștefan Baghiu, Vlad Pojoga, Maria 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Sass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75BE6" w:rsidRPr="00650ECD">
        <w:rPr>
          <w:rFonts w:ascii="Times New Roman" w:hAnsi="Times New Roman"/>
          <w:bCs/>
          <w:sz w:val="24"/>
          <w:szCs w:val="24"/>
        </w:rPr>
        <w:t>eds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.), </w:t>
      </w:r>
      <w:r w:rsidR="00375BE6" w:rsidRPr="00650ECD">
        <w:rPr>
          <w:rFonts w:ascii="Times New Roman" w:hAnsi="Times New Roman"/>
          <w:bCs/>
          <w:i/>
          <w:iCs/>
          <w:sz w:val="24"/>
          <w:szCs w:val="24"/>
        </w:rPr>
        <w:t xml:space="preserve">Ruralism </w:t>
      </w:r>
      <w:proofErr w:type="spellStart"/>
      <w:r w:rsidR="00375BE6" w:rsidRPr="00650ECD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="00375BE6" w:rsidRPr="00650E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375BE6" w:rsidRPr="00650ECD">
        <w:rPr>
          <w:rFonts w:ascii="Times New Roman" w:hAnsi="Times New Roman"/>
          <w:bCs/>
          <w:i/>
          <w:iCs/>
          <w:sz w:val="24"/>
          <w:szCs w:val="24"/>
        </w:rPr>
        <w:t>Literature</w:t>
      </w:r>
      <w:proofErr w:type="spellEnd"/>
      <w:r w:rsidR="00375BE6" w:rsidRPr="00650ECD">
        <w:rPr>
          <w:rFonts w:ascii="Times New Roman" w:hAnsi="Times New Roman"/>
          <w:bCs/>
          <w:i/>
          <w:iCs/>
          <w:sz w:val="24"/>
          <w:szCs w:val="24"/>
        </w:rPr>
        <w:t xml:space="preserve"> in Romania</w:t>
      </w:r>
      <w:r w:rsidR="00375BE6" w:rsidRPr="00650ECD">
        <w:rPr>
          <w:rFonts w:ascii="Times New Roman" w:hAnsi="Times New Roman"/>
          <w:bCs/>
          <w:sz w:val="24"/>
          <w:szCs w:val="24"/>
        </w:rPr>
        <w:t>, Peter Lang, Berlin, 2019, pp. 205-218</w:t>
      </w:r>
      <w:r w:rsidR="00744114">
        <w:rPr>
          <w:rFonts w:ascii="Times New Roman" w:hAnsi="Times New Roman"/>
          <w:bCs/>
          <w:sz w:val="24"/>
          <w:szCs w:val="24"/>
        </w:rPr>
        <w:t>.</w:t>
      </w:r>
      <w:r w:rsidR="000D0D5B">
        <w:rPr>
          <w:rFonts w:ascii="Times New Roman" w:hAnsi="Times New Roman"/>
          <w:bCs/>
          <w:sz w:val="24"/>
          <w:szCs w:val="24"/>
        </w:rPr>
        <w:t xml:space="preserve"> ISBN PDF</w:t>
      </w:r>
      <w:r w:rsidR="00375BE6" w:rsidRPr="00650ECD">
        <w:rPr>
          <w:rFonts w:ascii="Times New Roman" w:hAnsi="Times New Roman"/>
          <w:bCs/>
          <w:sz w:val="24"/>
          <w:szCs w:val="24"/>
        </w:rPr>
        <w:t xml:space="preserve"> </w:t>
      </w:r>
      <w:r w:rsidR="000D0D5B" w:rsidRPr="000D0D5B">
        <w:rPr>
          <w:rFonts w:ascii="Times New Roman" w:hAnsi="Times New Roman"/>
          <w:bCs/>
          <w:sz w:val="24"/>
          <w:szCs w:val="24"/>
        </w:rPr>
        <w:t>978</w:t>
      </w:r>
      <w:r w:rsidR="000D0D5B">
        <w:rPr>
          <w:rFonts w:ascii="Times New Roman" w:hAnsi="Times New Roman"/>
          <w:bCs/>
          <w:sz w:val="24"/>
          <w:szCs w:val="24"/>
        </w:rPr>
        <w:t>-</w:t>
      </w:r>
      <w:r w:rsidR="000D0D5B" w:rsidRPr="000D0D5B">
        <w:rPr>
          <w:rFonts w:ascii="Times New Roman" w:hAnsi="Times New Roman"/>
          <w:bCs/>
          <w:sz w:val="24"/>
          <w:szCs w:val="24"/>
        </w:rPr>
        <w:t>363</w:t>
      </w:r>
      <w:r w:rsidR="000D0D5B">
        <w:rPr>
          <w:rFonts w:ascii="Times New Roman" w:hAnsi="Times New Roman"/>
          <w:bCs/>
          <w:sz w:val="24"/>
          <w:szCs w:val="24"/>
        </w:rPr>
        <w:t>-</w:t>
      </w:r>
      <w:r w:rsidR="000D0D5B" w:rsidRPr="000D0D5B">
        <w:rPr>
          <w:rFonts w:ascii="Times New Roman" w:hAnsi="Times New Roman"/>
          <w:bCs/>
          <w:sz w:val="24"/>
          <w:szCs w:val="24"/>
        </w:rPr>
        <w:t>181</w:t>
      </w:r>
      <w:r w:rsidR="000D0D5B">
        <w:rPr>
          <w:rFonts w:ascii="Times New Roman" w:hAnsi="Times New Roman"/>
          <w:bCs/>
          <w:sz w:val="24"/>
          <w:szCs w:val="24"/>
        </w:rPr>
        <w:t>-</w:t>
      </w:r>
      <w:r w:rsidR="000D0D5B" w:rsidRPr="000D0D5B">
        <w:rPr>
          <w:rFonts w:ascii="Times New Roman" w:hAnsi="Times New Roman"/>
          <w:bCs/>
          <w:sz w:val="24"/>
          <w:szCs w:val="24"/>
        </w:rPr>
        <w:t>628</w:t>
      </w:r>
      <w:r w:rsidR="000D0D5B">
        <w:rPr>
          <w:rFonts w:ascii="Times New Roman" w:hAnsi="Times New Roman"/>
          <w:bCs/>
          <w:sz w:val="24"/>
          <w:szCs w:val="24"/>
        </w:rPr>
        <w:t>-</w:t>
      </w:r>
      <w:r w:rsidR="000D0D5B" w:rsidRPr="000D0D5B">
        <w:rPr>
          <w:rFonts w:ascii="Times New Roman" w:hAnsi="Times New Roman"/>
          <w:bCs/>
          <w:sz w:val="24"/>
          <w:szCs w:val="24"/>
        </w:rPr>
        <w:t>8</w:t>
      </w:r>
      <w:r w:rsidR="000D0D5B">
        <w:rPr>
          <w:rFonts w:ascii="Times New Roman" w:hAnsi="Times New Roman"/>
          <w:bCs/>
          <w:sz w:val="24"/>
          <w:szCs w:val="24"/>
        </w:rPr>
        <w:t xml:space="preserve">; </w:t>
      </w:r>
      <w:r w:rsidR="00375BE6" w:rsidRPr="00650ECD">
        <w:rPr>
          <w:rFonts w:ascii="Times New Roman" w:hAnsi="Times New Roman"/>
          <w:bCs/>
          <w:sz w:val="24"/>
          <w:szCs w:val="24"/>
        </w:rPr>
        <w:t>ISBN</w:t>
      </w:r>
      <w:r w:rsidR="000D0D5B">
        <w:rPr>
          <w:rFonts w:ascii="Times New Roman" w:hAnsi="Times New Roman"/>
          <w:bCs/>
          <w:sz w:val="24"/>
          <w:szCs w:val="24"/>
        </w:rPr>
        <w:t xml:space="preserve"> Soft </w:t>
      </w:r>
      <w:proofErr w:type="spellStart"/>
      <w:r w:rsidR="000D0D5B">
        <w:rPr>
          <w:rFonts w:ascii="Times New Roman" w:hAnsi="Times New Roman"/>
          <w:bCs/>
          <w:sz w:val="24"/>
          <w:szCs w:val="24"/>
        </w:rPr>
        <w:t>cover</w:t>
      </w:r>
      <w:proofErr w:type="spellEnd"/>
      <w:r w:rsidR="00375BE6" w:rsidRPr="00650ECD">
        <w:rPr>
          <w:rFonts w:ascii="Times New Roman" w:hAnsi="Times New Roman"/>
          <w:bCs/>
          <w:sz w:val="24"/>
          <w:szCs w:val="24"/>
        </w:rPr>
        <w:t xml:space="preserve"> 978-3-631-807</w:t>
      </w:r>
      <w:r w:rsidR="000D0D5B">
        <w:rPr>
          <w:rFonts w:ascii="Times New Roman" w:hAnsi="Times New Roman"/>
          <w:bCs/>
          <w:sz w:val="24"/>
          <w:szCs w:val="24"/>
        </w:rPr>
        <w:t>-</w:t>
      </w:r>
      <w:r w:rsidR="00375BE6" w:rsidRPr="00650ECD">
        <w:rPr>
          <w:rFonts w:ascii="Times New Roman" w:hAnsi="Times New Roman"/>
          <w:bCs/>
          <w:sz w:val="24"/>
          <w:szCs w:val="24"/>
        </w:rPr>
        <w:t>927.</w:t>
      </w:r>
      <w:r w:rsidR="000D0D5B" w:rsidRPr="000D0D5B">
        <w:t xml:space="preserve"> </w:t>
      </w:r>
    </w:p>
    <w:p w14:paraId="2530C7CB" w14:textId="30F3EBAF" w:rsidR="00375BE6" w:rsidRDefault="000D0D5B" w:rsidP="000D0D5B">
      <w:pPr>
        <w:pStyle w:val="Frspaiere"/>
        <w:ind w:firstLine="720"/>
        <w:jc w:val="both"/>
        <w:rPr>
          <w:rStyle w:val="Hyperlink"/>
          <w:rFonts w:ascii="Times New Roman" w:hAnsi="Times New Roman"/>
          <w:bCs/>
          <w:sz w:val="24"/>
          <w:szCs w:val="24"/>
          <w:lang w:val="ro-RO"/>
        </w:rPr>
      </w:pPr>
      <w:hyperlink r:id="rId9" w:history="1">
        <w:r w:rsidRPr="00A86E6B">
          <w:rPr>
            <w:rStyle w:val="Hyperlink"/>
            <w:rFonts w:ascii="Times New Roman" w:hAnsi="Times New Roman"/>
            <w:bCs/>
            <w:sz w:val="24"/>
            <w:szCs w:val="24"/>
            <w:lang w:val="ro-RO"/>
          </w:rPr>
          <w:t>https://www.peterlang.com/document/1111433</w:t>
        </w:r>
      </w:hyperlink>
    </w:p>
    <w:p w14:paraId="5B6D832C" w14:textId="77777777" w:rsidR="00375BE6" w:rsidRDefault="00375BE6" w:rsidP="009C32CC">
      <w:pPr>
        <w:pStyle w:val="Frspaiere"/>
        <w:jc w:val="both"/>
        <w:rPr>
          <w:rStyle w:val="Hyperlink"/>
          <w:rFonts w:ascii="Times New Roman" w:hAnsi="Times New Roman"/>
          <w:bCs/>
          <w:sz w:val="24"/>
          <w:szCs w:val="24"/>
          <w:lang w:val="ro-RO"/>
        </w:rPr>
      </w:pPr>
    </w:p>
    <w:p w14:paraId="3547C638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8DC2E18" w14:textId="77777777" w:rsidR="00963B6F" w:rsidRDefault="00375BE6" w:rsidP="00963B6F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 xml:space="preserve">B2. Contribuții în volume colective la edituri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naționale </w:t>
      </w: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acreditate CNCS</w:t>
      </w:r>
      <w:r w:rsidR="00963B6F"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87C9631" w14:textId="77777777" w:rsidR="00963B6F" w:rsidRDefault="00963B6F" w:rsidP="00963B6F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C851523" w14:textId="77777777" w:rsidR="00963B6F" w:rsidRPr="00963B6F" w:rsidRDefault="00963B6F" w:rsidP="00963B6F">
      <w:pPr>
        <w:pStyle w:val="Frspaiere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sz w:val="24"/>
          <w:szCs w:val="24"/>
          <w:lang w:val="ro-RO"/>
        </w:rPr>
        <w:lastRenderedPageBreak/>
        <w:t xml:space="preserve">Eugen Simion (coord. gen.), </w:t>
      </w:r>
      <w:r w:rsidRPr="00AC06D5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AC06D5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VI, P-R, Editura Muzeul Literaturii Române (CNCS B), București, 2020, 1188 p. ISBN 978-973-167-380-6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1E6542DB" w14:textId="77777777" w:rsidR="00963B6F" w:rsidRDefault="00963B6F" w:rsidP="00963B6F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B85A0C3" w14:textId="77777777" w:rsidR="00963B6F" w:rsidRPr="00963B6F" w:rsidRDefault="00963B6F" w:rsidP="00963B6F">
      <w:pPr>
        <w:pStyle w:val="Frspaiere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63B6F">
        <w:rPr>
          <w:rFonts w:ascii="Times New Roman" w:hAnsi="Times New Roman"/>
          <w:sz w:val="24"/>
          <w:szCs w:val="24"/>
          <w:lang w:val="ro-RO"/>
        </w:rPr>
        <w:t xml:space="preserve">Eugen Simion (coord. gen.), </w:t>
      </w:r>
      <w:r w:rsidRPr="00963B6F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963B6F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V, M-O, Editura Muzeul Literaturii Române (CNCS B), București, 2019, 1186 p. ISBN 978-606-555-273-9;</w:t>
      </w:r>
    </w:p>
    <w:p w14:paraId="1E25192E" w14:textId="77777777" w:rsidR="00963B6F" w:rsidRDefault="00963B6F" w:rsidP="00963B6F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8696A01" w14:textId="77777777" w:rsidR="00963B6F" w:rsidRPr="00963B6F" w:rsidRDefault="00375BE6" w:rsidP="00963B6F">
      <w:pPr>
        <w:pStyle w:val="Frspaiere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63B6F">
        <w:rPr>
          <w:rFonts w:ascii="Times New Roman" w:hAnsi="Times New Roman"/>
          <w:sz w:val="24"/>
          <w:szCs w:val="24"/>
          <w:lang w:val="ro-RO"/>
        </w:rPr>
        <w:t xml:space="preserve">Eugen Simion (coord. gen.), </w:t>
      </w:r>
      <w:r w:rsidRPr="00963B6F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963B6F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IV, H-L, Editura Muzeul Literaturii Române (CNCS B), București, 2017, 956 p. ISBN 978-973-167-380-6;</w:t>
      </w:r>
    </w:p>
    <w:p w14:paraId="0B31E299" w14:textId="77777777" w:rsidR="00963B6F" w:rsidRDefault="00963B6F" w:rsidP="00963B6F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A81D648" w14:textId="77777777" w:rsidR="00963B6F" w:rsidRPr="00963B6F" w:rsidRDefault="00375BE6" w:rsidP="00963B6F">
      <w:pPr>
        <w:pStyle w:val="Frspaiere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63B6F">
        <w:rPr>
          <w:rFonts w:ascii="Times New Roman" w:hAnsi="Times New Roman"/>
          <w:sz w:val="24"/>
          <w:szCs w:val="24"/>
          <w:lang w:val="ro-RO"/>
        </w:rPr>
        <w:t xml:space="preserve">Eugen Simion (coord. gen.), </w:t>
      </w:r>
      <w:r w:rsidRPr="00963B6F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963B6F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III, D-G, Editura Muzeul Literaturii Române (CNCS B), București, 2017, 1186 p. ISBN 978-973-167-429-2;</w:t>
      </w:r>
    </w:p>
    <w:p w14:paraId="3693F8C5" w14:textId="77777777" w:rsidR="00963B6F" w:rsidRDefault="00963B6F" w:rsidP="00963B6F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4B51E73" w14:textId="77777777" w:rsidR="00963B6F" w:rsidRPr="00963B6F" w:rsidRDefault="00375BE6" w:rsidP="00963B6F">
      <w:pPr>
        <w:pStyle w:val="Frspaiere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63B6F">
        <w:rPr>
          <w:rFonts w:ascii="Times New Roman" w:hAnsi="Times New Roman"/>
          <w:sz w:val="24"/>
          <w:szCs w:val="24"/>
          <w:lang w:val="ro-RO"/>
        </w:rPr>
        <w:t xml:space="preserve">Eugen Simion (coord. gen.), </w:t>
      </w:r>
      <w:r w:rsidRPr="00963B6F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963B6F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II, C, Editura Muzeul Literaturii Române (CNCS B), București, 2016, 944 p. ISBN 978-973-167-382-0;</w:t>
      </w:r>
    </w:p>
    <w:p w14:paraId="162CCB09" w14:textId="77777777" w:rsidR="00963B6F" w:rsidRDefault="00963B6F" w:rsidP="00963B6F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7A06A00" w14:textId="77777777" w:rsidR="00963B6F" w:rsidRPr="00963B6F" w:rsidRDefault="00375BE6" w:rsidP="00963B6F">
      <w:pPr>
        <w:pStyle w:val="Frspaiere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63B6F">
        <w:rPr>
          <w:rFonts w:ascii="Times New Roman" w:hAnsi="Times New Roman"/>
          <w:sz w:val="24"/>
          <w:szCs w:val="24"/>
          <w:lang w:val="ro-RO"/>
        </w:rPr>
        <w:t xml:space="preserve">Eugen Simion (coord. gen.), </w:t>
      </w:r>
      <w:r w:rsidRPr="00963B6F">
        <w:rPr>
          <w:rFonts w:ascii="Times New Roman" w:hAnsi="Times New Roman"/>
          <w:i/>
          <w:iCs/>
          <w:sz w:val="24"/>
          <w:szCs w:val="24"/>
          <w:lang w:val="ro-RO"/>
        </w:rPr>
        <w:t>Dicționarul general al literaturii române</w:t>
      </w:r>
      <w:r w:rsidRPr="00963B6F">
        <w:rPr>
          <w:rFonts w:ascii="Times New Roman" w:hAnsi="Times New Roman"/>
          <w:sz w:val="24"/>
          <w:szCs w:val="24"/>
          <w:lang w:val="ro-RO"/>
        </w:rPr>
        <w:t>, ediția a II-a, revizuită, adăugită și adusă la zi, volumul I, A-B, Editura Muzeul Literaturii Române (CNCS B), București, 2016, 1208 p. ISBN 978-973-167-381-3;</w:t>
      </w:r>
    </w:p>
    <w:p w14:paraId="6EA2F74D" w14:textId="77777777" w:rsidR="00963B6F" w:rsidRDefault="00963B6F" w:rsidP="00963B6F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992604C" w14:textId="28AA99F6" w:rsidR="00375BE6" w:rsidRPr="00963B6F" w:rsidRDefault="00375BE6" w:rsidP="00963B6F">
      <w:pPr>
        <w:pStyle w:val="Frspaiere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63B6F">
        <w:rPr>
          <w:rFonts w:ascii="Times New Roman" w:hAnsi="Times New Roman"/>
          <w:sz w:val="24"/>
          <w:szCs w:val="24"/>
          <w:lang w:val="ro-RO"/>
        </w:rPr>
        <w:t xml:space="preserve">Eugen Simion (coordonator), Bianca </w:t>
      </w:r>
      <w:proofErr w:type="spellStart"/>
      <w:r w:rsidRPr="00963B6F">
        <w:rPr>
          <w:rFonts w:ascii="Times New Roman" w:hAnsi="Times New Roman"/>
          <w:sz w:val="24"/>
          <w:szCs w:val="24"/>
          <w:lang w:val="ro-RO"/>
        </w:rPr>
        <w:t>Burţa</w:t>
      </w:r>
      <w:proofErr w:type="spellEnd"/>
      <w:r w:rsidRPr="00963B6F">
        <w:rPr>
          <w:rFonts w:ascii="Times New Roman" w:hAnsi="Times New Roman"/>
          <w:sz w:val="24"/>
          <w:szCs w:val="24"/>
          <w:lang w:val="ro-RO"/>
        </w:rPr>
        <w:t xml:space="preserve">-Cernat (coordonare </w:t>
      </w:r>
      <w:proofErr w:type="spellStart"/>
      <w:r w:rsidRPr="00963B6F">
        <w:rPr>
          <w:rFonts w:ascii="Times New Roman" w:hAnsi="Times New Roman"/>
          <w:sz w:val="24"/>
          <w:szCs w:val="24"/>
          <w:lang w:val="ro-RO"/>
        </w:rPr>
        <w:t>redacţională</w:t>
      </w:r>
      <w:proofErr w:type="spellEnd"/>
      <w:r w:rsidRPr="00963B6F">
        <w:rPr>
          <w:rFonts w:ascii="Times New Roman" w:hAnsi="Times New Roman"/>
          <w:sz w:val="24"/>
          <w:szCs w:val="24"/>
          <w:lang w:val="ro-RO"/>
        </w:rPr>
        <w:t xml:space="preserve">),Paul Cernat, Lucian </w:t>
      </w:r>
      <w:proofErr w:type="spellStart"/>
      <w:r w:rsidRPr="00963B6F">
        <w:rPr>
          <w:rFonts w:ascii="Times New Roman" w:hAnsi="Times New Roman"/>
          <w:sz w:val="24"/>
          <w:szCs w:val="24"/>
          <w:lang w:val="ro-RO"/>
        </w:rPr>
        <w:t>Chişu</w:t>
      </w:r>
      <w:proofErr w:type="spellEnd"/>
      <w:r w:rsidRPr="00963B6F">
        <w:rPr>
          <w:rFonts w:ascii="Times New Roman" w:hAnsi="Times New Roman"/>
          <w:sz w:val="24"/>
          <w:szCs w:val="24"/>
          <w:lang w:val="ro-RO"/>
        </w:rPr>
        <w:t xml:space="preserve">, Carmina Cojocaru, </w:t>
      </w:r>
      <w:r w:rsidRPr="00963B6F">
        <w:rPr>
          <w:rFonts w:ascii="Times New Roman" w:hAnsi="Times New Roman"/>
          <w:b/>
          <w:bCs/>
          <w:sz w:val="24"/>
          <w:szCs w:val="24"/>
          <w:lang w:val="ro-RO"/>
        </w:rPr>
        <w:t>Teodora Dumitru</w:t>
      </w:r>
      <w:r w:rsidRPr="00963B6F">
        <w:rPr>
          <w:rFonts w:ascii="Times New Roman" w:hAnsi="Times New Roman"/>
          <w:sz w:val="24"/>
          <w:szCs w:val="24"/>
          <w:lang w:val="ro-RO"/>
        </w:rPr>
        <w:t xml:space="preserve">, Stancu Ilin, Andrei </w:t>
      </w:r>
      <w:proofErr w:type="spellStart"/>
      <w:r w:rsidRPr="00963B6F">
        <w:rPr>
          <w:rFonts w:ascii="Times New Roman" w:hAnsi="Times New Roman"/>
          <w:sz w:val="24"/>
          <w:szCs w:val="24"/>
          <w:lang w:val="ro-RO"/>
        </w:rPr>
        <w:t>Milca</w:t>
      </w:r>
      <w:proofErr w:type="spellEnd"/>
      <w:r w:rsidRPr="00963B6F">
        <w:rPr>
          <w:rFonts w:ascii="Times New Roman" w:hAnsi="Times New Roman"/>
          <w:sz w:val="24"/>
          <w:szCs w:val="24"/>
          <w:lang w:val="ro-RO"/>
        </w:rPr>
        <w:t xml:space="preserve">, I. </w:t>
      </w:r>
      <w:proofErr w:type="spellStart"/>
      <w:r w:rsidRPr="00963B6F">
        <w:rPr>
          <w:rFonts w:ascii="Times New Roman" w:hAnsi="Times New Roman"/>
          <w:sz w:val="24"/>
          <w:szCs w:val="24"/>
          <w:lang w:val="ro-RO"/>
        </w:rPr>
        <w:t>Oprişan</w:t>
      </w:r>
      <w:proofErr w:type="spellEnd"/>
      <w:r w:rsidRPr="00963B6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63B6F">
        <w:rPr>
          <w:rFonts w:ascii="Times New Roman" w:hAnsi="Times New Roman"/>
          <w:i/>
          <w:iCs/>
          <w:sz w:val="24"/>
          <w:szCs w:val="24"/>
          <w:lang w:val="ro-RO"/>
        </w:rPr>
        <w:t>Cronologia vieții literare românești. Perioada postcomunistă</w:t>
      </w:r>
      <w:r w:rsidRPr="00963B6F">
        <w:rPr>
          <w:rFonts w:ascii="Times New Roman" w:hAnsi="Times New Roman"/>
          <w:sz w:val="24"/>
          <w:szCs w:val="24"/>
          <w:lang w:val="ro-RO"/>
        </w:rPr>
        <w:t>, vol. I-III, 1990-1992,</w:t>
      </w:r>
      <w:r w:rsidRPr="00963B6F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963B6F">
        <w:rPr>
          <w:rFonts w:ascii="Times New Roman" w:hAnsi="Times New Roman"/>
          <w:sz w:val="24"/>
          <w:szCs w:val="24"/>
          <w:lang w:val="ro-RO"/>
        </w:rPr>
        <w:t xml:space="preserve">Editura Muzeul </w:t>
      </w:r>
      <w:proofErr w:type="spellStart"/>
      <w:r w:rsidRPr="00963B6F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963B6F">
        <w:rPr>
          <w:rFonts w:ascii="Times New Roman" w:hAnsi="Times New Roman"/>
          <w:sz w:val="24"/>
          <w:szCs w:val="24"/>
          <w:lang w:val="ro-RO"/>
        </w:rPr>
        <w:t xml:space="preserve"> al Literaturii Române, Bucureşti, 2014</w:t>
      </w:r>
      <w:r w:rsidR="005624F4">
        <w:rPr>
          <w:rFonts w:ascii="Times New Roman" w:hAnsi="Times New Roman"/>
          <w:sz w:val="24"/>
          <w:szCs w:val="24"/>
          <w:lang w:val="ro-RO"/>
        </w:rPr>
        <w:t>, cca 1 700 p.</w:t>
      </w:r>
      <w:r w:rsidR="00744114">
        <w:rPr>
          <w:rFonts w:ascii="Times New Roman" w:hAnsi="Times New Roman"/>
          <w:sz w:val="24"/>
          <w:szCs w:val="24"/>
          <w:lang w:val="ro-RO"/>
        </w:rPr>
        <w:t xml:space="preserve"> ISBN </w:t>
      </w:r>
      <w:r w:rsidR="000D0D5B" w:rsidRPr="00744114">
        <w:rPr>
          <w:rFonts w:ascii="Times New Roman" w:hAnsi="Times New Roman"/>
          <w:sz w:val="24"/>
          <w:szCs w:val="24"/>
          <w:lang w:val="ro-RO"/>
        </w:rPr>
        <w:t>978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973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167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040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8, 978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973</w:t>
      </w:r>
      <w:r w:rsidR="000D0D5B">
        <w:rPr>
          <w:rFonts w:ascii="Times New Roman" w:hAnsi="Times New Roman"/>
          <w:sz w:val="24"/>
          <w:szCs w:val="24"/>
          <w:lang w:val="ro-RO"/>
        </w:rPr>
        <w:t>-1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67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040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744114" w:rsidRPr="00744114">
        <w:rPr>
          <w:rFonts w:ascii="Times New Roman" w:hAnsi="Times New Roman"/>
          <w:sz w:val="24"/>
          <w:szCs w:val="24"/>
          <w:lang w:val="ro-RO"/>
        </w:rPr>
        <w:t>9</w:t>
      </w:r>
      <w:r w:rsidR="00744114">
        <w:rPr>
          <w:rFonts w:ascii="Times New Roman" w:hAnsi="Times New Roman"/>
          <w:sz w:val="24"/>
          <w:szCs w:val="24"/>
          <w:lang w:val="ro-RO"/>
        </w:rPr>
        <w:t>.</w:t>
      </w:r>
    </w:p>
    <w:p w14:paraId="3F851D13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B93718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ED8D33E" w14:textId="7F2CB794" w:rsidR="009B589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B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3. Alte contribuții în volume</w:t>
      </w:r>
    </w:p>
    <w:p w14:paraId="24B0E82C" w14:textId="77777777" w:rsidR="00471FDA" w:rsidRPr="009B5895" w:rsidRDefault="00471FDA" w:rsidP="009C32CC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254A8B27" w14:textId="7423A075" w:rsidR="00FD0053" w:rsidRPr="00FD0053" w:rsidRDefault="00375BE6" w:rsidP="00FD0053">
      <w:pPr>
        <w:pStyle w:val="Frspaiere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71FDA">
        <w:rPr>
          <w:rFonts w:ascii="Times New Roman" w:hAnsi="Times New Roman"/>
          <w:sz w:val="24"/>
          <w:szCs w:val="24"/>
          <w:lang w:val="ro-RO"/>
        </w:rPr>
        <w:t xml:space="preserve">„Welcome </w:t>
      </w:r>
      <w:proofErr w:type="spellStart"/>
      <w:r w:rsidRPr="00471FDA">
        <w:rPr>
          <w:rFonts w:ascii="Times New Roman" w:hAnsi="Times New Roman"/>
          <w:sz w:val="24"/>
          <w:szCs w:val="24"/>
          <w:lang w:val="ro-RO"/>
        </w:rPr>
        <w:t>to</w:t>
      </w:r>
      <w:proofErr w:type="spellEnd"/>
      <w:r w:rsidRPr="00471FD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71FDA">
        <w:rPr>
          <w:rFonts w:ascii="Times New Roman" w:hAnsi="Times New Roman"/>
          <w:sz w:val="24"/>
          <w:szCs w:val="24"/>
          <w:lang w:val="ro-RO"/>
        </w:rPr>
        <w:t>Zombieland</w:t>
      </w:r>
      <w:proofErr w:type="spellEnd"/>
      <w:r w:rsidRPr="00471FDA">
        <w:rPr>
          <w:rFonts w:ascii="Times New Roman" w:hAnsi="Times New Roman"/>
          <w:sz w:val="24"/>
          <w:szCs w:val="24"/>
          <w:lang w:val="ro-RO"/>
        </w:rPr>
        <w:t xml:space="preserve">!”, in </w:t>
      </w:r>
      <w:r w:rsidRPr="00471FDA">
        <w:rPr>
          <w:rFonts w:ascii="Times New Roman" w:hAnsi="Times New Roman"/>
          <w:i/>
          <w:iCs/>
          <w:sz w:val="24"/>
          <w:szCs w:val="24"/>
          <w:lang w:val="ro-RO"/>
        </w:rPr>
        <w:t>Pentru o nouă cultură critică românească</w:t>
      </w:r>
      <w:r w:rsidRPr="00471FDA">
        <w:rPr>
          <w:rFonts w:ascii="Times New Roman" w:hAnsi="Times New Roman"/>
          <w:sz w:val="24"/>
          <w:szCs w:val="24"/>
          <w:lang w:val="ro-RO"/>
        </w:rPr>
        <w:t>, Alex Goldiș, Christian Moraru, Andrei Terian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 (</w:t>
      </w:r>
      <w:proofErr w:type="spellStart"/>
      <w:r w:rsidRPr="00471FDA">
        <w:rPr>
          <w:rFonts w:ascii="Times New Roman" w:hAnsi="Times New Roman"/>
          <w:sz w:val="24"/>
          <w:szCs w:val="24"/>
          <w:lang w:val="ro-RO"/>
        </w:rPr>
        <w:t>eds</w:t>
      </w:r>
      <w:proofErr w:type="spellEnd"/>
      <w:r w:rsidRPr="00471FDA">
        <w:rPr>
          <w:rFonts w:ascii="Times New Roman" w:hAnsi="Times New Roman"/>
          <w:sz w:val="24"/>
          <w:szCs w:val="24"/>
          <w:lang w:val="ro-RO"/>
        </w:rPr>
        <w:t>.)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9C32CC">
        <w:rPr>
          <w:rFonts w:ascii="Times New Roman" w:hAnsi="Times New Roman"/>
          <w:sz w:val="24"/>
          <w:szCs w:val="24"/>
          <w:lang w:val="ro-RO"/>
        </w:rPr>
        <w:t xml:space="preserve">Editura </w:t>
      </w:r>
      <w:r w:rsidRPr="00471FDA">
        <w:rPr>
          <w:rFonts w:ascii="Times New Roman" w:hAnsi="Times New Roman"/>
          <w:sz w:val="24"/>
          <w:szCs w:val="24"/>
          <w:lang w:val="ro-RO"/>
        </w:rPr>
        <w:t>Tact, Cluj-Napoca, 2024</w:t>
      </w:r>
      <w:r w:rsidR="00471FDA" w:rsidRPr="00471FDA">
        <w:rPr>
          <w:rFonts w:ascii="Times New Roman" w:hAnsi="Times New Roman"/>
          <w:sz w:val="24"/>
          <w:szCs w:val="24"/>
          <w:lang w:val="ro-RO"/>
        </w:rPr>
        <w:t>, pp. 111-127,</w:t>
      </w:r>
      <w:r w:rsidR="00C257C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471FDA" w:rsidRPr="00C257C9">
        <w:rPr>
          <w:rFonts w:ascii="Times New Roman" w:hAnsi="Times New Roman"/>
          <w:sz w:val="24"/>
          <w:szCs w:val="24"/>
          <w:lang w:val="ro-RO"/>
        </w:rPr>
        <w:t>ISBN 978-606-9039-33-5</w:t>
      </w:r>
      <w:r w:rsidR="00471FDA" w:rsidRPr="00C257C9">
        <w:rPr>
          <w:rFonts w:ascii="Times New Roman" w:hAnsi="Times New Roman"/>
          <w:sz w:val="24"/>
          <w:szCs w:val="24"/>
          <w:lang w:val="ro-RO"/>
        </w:rPr>
        <w:t>;</w:t>
      </w:r>
    </w:p>
    <w:p w14:paraId="39844CC4" w14:textId="7EFEAED7" w:rsidR="00FD0053" w:rsidRPr="00FD0053" w:rsidRDefault="00FD0053" w:rsidP="00FD0053">
      <w:pPr>
        <w:pStyle w:val="Frspaiere"/>
        <w:ind w:left="643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  <w:r w:rsidRPr="00FD0053">
        <w:rPr>
          <w:rFonts w:ascii="Times New Roman" w:hAnsi="Times New Roman"/>
          <w:color w:val="0070C0"/>
          <w:sz w:val="24"/>
          <w:szCs w:val="24"/>
          <w:u w:val="single"/>
          <w:lang w:val="ro-RO"/>
        </w:rPr>
        <w:t>Colectiv-Alex-Goldiș-Christian-Moraru-Andrei-Terian-web.pdf</w:t>
      </w:r>
    </w:p>
    <w:p w14:paraId="78D844CF" w14:textId="77777777" w:rsidR="00471FDA" w:rsidRDefault="00471FDA" w:rsidP="00FD0053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108DD61E" w14:textId="44D2715F" w:rsidR="00471FDA" w:rsidRPr="00471FDA" w:rsidRDefault="00375BE6" w:rsidP="009C32CC">
      <w:pPr>
        <w:pStyle w:val="Frspaiere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„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E. Lovinescu – între sincronism și estetism”,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n </w:t>
      </w:r>
      <w:r w:rsidR="009C32CC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AC06D5">
        <w:rPr>
          <w:rFonts w:ascii="Times New Roman" w:hAnsi="Times New Roman"/>
          <w:i/>
          <w:sz w:val="24"/>
          <w:szCs w:val="24"/>
          <w:lang w:val="ro-RO"/>
        </w:rPr>
        <w:t>D</w:t>
      </w:r>
      <w:r w:rsidR="009C32CC">
        <w:rPr>
          <w:rFonts w:ascii="Times New Roman" w:hAnsi="Times New Roman"/>
          <w:i/>
          <w:sz w:val="24"/>
          <w:szCs w:val="24"/>
          <w:lang w:val="ro-RO"/>
        </w:rPr>
        <w:t>icționarul general al literaturii române”</w:t>
      </w:r>
      <w:r w:rsidRPr="00AC06D5">
        <w:rPr>
          <w:rFonts w:ascii="Times New Roman" w:hAnsi="Times New Roman"/>
          <w:i/>
          <w:sz w:val="24"/>
          <w:szCs w:val="24"/>
          <w:lang w:val="ro-RO"/>
        </w:rPr>
        <w:t>: canon și identitate culturală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coord. 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Laurențiu </w:t>
      </w:r>
      <w:proofErr w:type="spellStart"/>
      <w:r w:rsidRPr="00AC06D5">
        <w:rPr>
          <w:rFonts w:ascii="Times New Roman" w:hAnsi="Times New Roman"/>
          <w:sz w:val="24"/>
          <w:szCs w:val="24"/>
          <w:lang w:val="ro-RO"/>
        </w:rPr>
        <w:t>Hanganu</w:t>
      </w:r>
      <w:proofErr w:type="spellEnd"/>
      <w:r w:rsidRPr="00AC06D5">
        <w:rPr>
          <w:rFonts w:ascii="Times New Roman" w:hAnsi="Times New Roman"/>
          <w:sz w:val="24"/>
          <w:szCs w:val="24"/>
          <w:lang w:val="ro-RO"/>
        </w:rPr>
        <w:t>, Editura Muzeul</w:t>
      </w:r>
      <w:r w:rsidR="009C32C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 Literaturii Române, București, 2014, pp. 183-198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="009C32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32CC" w:rsidRPr="009C32CC">
        <w:rPr>
          <w:rFonts w:ascii="Times New Roman" w:hAnsi="Times New Roman"/>
          <w:sz w:val="24"/>
          <w:szCs w:val="24"/>
          <w:lang w:val="ro-RO"/>
        </w:rPr>
        <w:t>ISBN 978-973-167-249-6</w:t>
      </w:r>
      <w:r w:rsidR="009C32CC">
        <w:rPr>
          <w:rFonts w:ascii="Times New Roman" w:hAnsi="Times New Roman"/>
          <w:sz w:val="24"/>
          <w:szCs w:val="24"/>
          <w:lang w:val="ro-RO"/>
        </w:rPr>
        <w:t>;</w:t>
      </w:r>
    </w:p>
    <w:p w14:paraId="53FD3EAC" w14:textId="77777777" w:rsidR="00471FDA" w:rsidRDefault="00471FDA" w:rsidP="009C32CC">
      <w:pPr>
        <w:pStyle w:val="Frspaiere"/>
        <w:ind w:left="643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00E2531" w14:textId="1099385A" w:rsidR="009B5895" w:rsidRPr="009B5895" w:rsidRDefault="00375BE6" w:rsidP="009C32CC">
      <w:pPr>
        <w:pStyle w:val="Frspaier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71FDA">
        <w:rPr>
          <w:rFonts w:ascii="Times New Roman" w:hAnsi="Times New Roman"/>
          <w:sz w:val="24"/>
          <w:szCs w:val="24"/>
          <w:lang w:val="ro-RO"/>
        </w:rPr>
        <w:t xml:space="preserve">„În căutarea adevăratului Eminescu”, prefață la volumul E. Lovinescu, </w:t>
      </w:r>
      <w:r w:rsidRPr="00471FDA">
        <w:rPr>
          <w:rFonts w:ascii="Times New Roman" w:hAnsi="Times New Roman"/>
          <w:i/>
          <w:sz w:val="24"/>
          <w:szCs w:val="24"/>
          <w:lang w:val="ro-RO"/>
        </w:rPr>
        <w:t>Mite;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71FDA">
        <w:rPr>
          <w:rFonts w:ascii="Times New Roman" w:hAnsi="Times New Roman"/>
          <w:i/>
          <w:sz w:val="24"/>
          <w:szCs w:val="24"/>
          <w:lang w:val="ro-RO"/>
        </w:rPr>
        <w:t>Bălăuca</w:t>
      </w:r>
      <w:r w:rsidRPr="00471FDA">
        <w:rPr>
          <w:rFonts w:ascii="Times New Roman" w:hAnsi="Times New Roman"/>
          <w:sz w:val="24"/>
          <w:szCs w:val="24"/>
          <w:lang w:val="ro-RO"/>
        </w:rPr>
        <w:t>, Editura Litera, București, 2014, pp. 15-25;</w:t>
      </w:r>
      <w:r w:rsidR="009B5895" w:rsidRPr="009B5895">
        <w:rPr>
          <w:rFonts w:ascii="Roboto" w:eastAsia="Times New Roman" w:hAnsi="Roboto"/>
          <w:color w:val="999999"/>
          <w:spacing w:val="-5"/>
          <w:sz w:val="23"/>
          <w:szCs w:val="23"/>
          <w:shd w:val="clear" w:color="auto" w:fill="FFFFFF"/>
          <w:lang w:val="ro-RO" w:eastAsia="en-GB"/>
        </w:rPr>
        <w:t xml:space="preserve"> </w:t>
      </w:r>
      <w:r w:rsidR="009B5895" w:rsidRPr="009B5895">
        <w:rPr>
          <w:rFonts w:ascii="Times New Roman" w:hAnsi="Times New Roman"/>
          <w:sz w:val="24"/>
          <w:szCs w:val="24"/>
          <w:lang w:val="ro-RO"/>
        </w:rPr>
        <w:t>ISBN:</w:t>
      </w:r>
      <w:r w:rsidR="009B589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895" w:rsidRPr="009B5895">
        <w:rPr>
          <w:rFonts w:ascii="Times New Roman" w:hAnsi="Times New Roman"/>
          <w:sz w:val="24"/>
          <w:szCs w:val="24"/>
          <w:lang w:val="ro-RO"/>
        </w:rPr>
        <w:t>978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9B5895" w:rsidRPr="009B5895">
        <w:rPr>
          <w:rFonts w:ascii="Times New Roman" w:hAnsi="Times New Roman"/>
          <w:sz w:val="24"/>
          <w:szCs w:val="24"/>
          <w:lang w:val="ro-RO"/>
        </w:rPr>
        <w:t>997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9B5895" w:rsidRPr="009B5895">
        <w:rPr>
          <w:rFonts w:ascii="Times New Roman" w:hAnsi="Times New Roman"/>
          <w:sz w:val="24"/>
          <w:szCs w:val="24"/>
          <w:lang w:val="ro-RO"/>
        </w:rPr>
        <w:t>554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9B5895" w:rsidRPr="009B5895">
        <w:rPr>
          <w:rFonts w:ascii="Times New Roman" w:hAnsi="Times New Roman"/>
          <w:sz w:val="24"/>
          <w:szCs w:val="24"/>
          <w:lang w:val="ro-RO"/>
        </w:rPr>
        <w:t>422</w:t>
      </w:r>
      <w:r w:rsidR="000D0D5B">
        <w:rPr>
          <w:rFonts w:ascii="Times New Roman" w:hAnsi="Times New Roman"/>
          <w:sz w:val="24"/>
          <w:szCs w:val="24"/>
          <w:lang w:val="ro-RO"/>
        </w:rPr>
        <w:t>-</w:t>
      </w:r>
      <w:r w:rsidR="009B5895" w:rsidRPr="009B5895">
        <w:rPr>
          <w:rFonts w:ascii="Times New Roman" w:hAnsi="Times New Roman"/>
          <w:sz w:val="24"/>
          <w:szCs w:val="24"/>
          <w:lang w:val="ro-RO"/>
        </w:rPr>
        <w:t>1</w:t>
      </w:r>
      <w:r w:rsidR="009B5895">
        <w:rPr>
          <w:rFonts w:ascii="Times New Roman" w:hAnsi="Times New Roman"/>
          <w:sz w:val="24"/>
          <w:szCs w:val="24"/>
          <w:lang w:val="ro-RO"/>
        </w:rPr>
        <w:t>;</w:t>
      </w:r>
    </w:p>
    <w:p w14:paraId="5EBC4CFA" w14:textId="77777777" w:rsidR="00471FDA" w:rsidRDefault="00471FDA" w:rsidP="009C32CC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59127A76" w14:textId="6E6CE49F" w:rsidR="00471FDA" w:rsidRPr="00471FDA" w:rsidRDefault="00375BE6" w:rsidP="009C32CC">
      <w:pPr>
        <w:pStyle w:val="Frspaiere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71FDA">
        <w:rPr>
          <w:rFonts w:ascii="Times New Roman" w:hAnsi="Times New Roman"/>
          <w:sz w:val="24"/>
          <w:szCs w:val="24"/>
          <w:lang w:val="ro-RO"/>
        </w:rPr>
        <w:lastRenderedPageBreak/>
        <w:t xml:space="preserve">„Forme de validare a </w:t>
      </w:r>
      <w:r w:rsidRPr="00471FDA">
        <w:rPr>
          <w:rFonts w:ascii="Times New Roman" w:hAnsi="Times New Roman"/>
          <w:i/>
          <w:sz w:val="24"/>
          <w:szCs w:val="24"/>
          <w:lang w:val="ro-RO"/>
        </w:rPr>
        <w:t>noului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. Aspecte ale evoluției gustului ca relație de adevăr–eroare în critica românească din prima jumătate a secolului al XX-lea”, în </w:t>
      </w:r>
      <w:r w:rsidRPr="00471FDA">
        <w:rPr>
          <w:rFonts w:ascii="Times New Roman" w:hAnsi="Times New Roman"/>
          <w:i/>
          <w:sz w:val="24"/>
          <w:szCs w:val="24"/>
          <w:lang w:val="ro-RO"/>
        </w:rPr>
        <w:t>Metafore ale devenirii din perspectiva migrației contemporane. Național și internațional în limba și cultura română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, coord. Luminița </w:t>
      </w:r>
      <w:proofErr w:type="spellStart"/>
      <w:r w:rsidRPr="00471FDA">
        <w:rPr>
          <w:rFonts w:ascii="Times New Roman" w:hAnsi="Times New Roman"/>
          <w:sz w:val="24"/>
          <w:szCs w:val="24"/>
          <w:lang w:val="ro-RO"/>
        </w:rPr>
        <w:t>Botoșineanu</w:t>
      </w:r>
      <w:proofErr w:type="spellEnd"/>
      <w:r w:rsidRPr="00471FDA">
        <w:rPr>
          <w:rFonts w:ascii="Times New Roman" w:hAnsi="Times New Roman"/>
          <w:sz w:val="24"/>
          <w:szCs w:val="24"/>
          <w:lang w:val="ro-RO"/>
        </w:rPr>
        <w:t xml:space="preserve">, Daniela Butnaru, Ofelia Ichim, Cecilia Maticiuc, Elena </w:t>
      </w:r>
      <w:proofErr w:type="spellStart"/>
      <w:r w:rsidRPr="00471FDA">
        <w:rPr>
          <w:rFonts w:ascii="Times New Roman" w:hAnsi="Times New Roman"/>
          <w:sz w:val="24"/>
          <w:szCs w:val="24"/>
          <w:lang w:val="ro-RO"/>
        </w:rPr>
        <w:t>Tamba</w:t>
      </w:r>
      <w:proofErr w:type="spellEnd"/>
      <w:r w:rsidRPr="00471FDA">
        <w:rPr>
          <w:rFonts w:ascii="Times New Roman" w:hAnsi="Times New Roman"/>
          <w:sz w:val="24"/>
          <w:szCs w:val="24"/>
          <w:lang w:val="ro-RO"/>
        </w:rPr>
        <w:t>, Editura Alfa, Iași, 2013, pp. 237-256;</w:t>
      </w:r>
      <w:r w:rsidR="00C257C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257C9" w:rsidRPr="00C257C9">
        <w:rPr>
          <w:rFonts w:ascii="Times New Roman" w:hAnsi="Times New Roman"/>
          <w:sz w:val="24"/>
          <w:szCs w:val="24"/>
          <w:lang w:val="ro-RO"/>
        </w:rPr>
        <w:t>ISBN 978-606-540-129-7</w:t>
      </w:r>
      <w:r w:rsidR="00C257C9">
        <w:rPr>
          <w:rFonts w:ascii="Times New Roman" w:hAnsi="Times New Roman"/>
          <w:sz w:val="24"/>
          <w:szCs w:val="24"/>
          <w:lang w:val="ro-RO"/>
        </w:rPr>
        <w:t>;</w:t>
      </w:r>
    </w:p>
    <w:p w14:paraId="11D8B7AF" w14:textId="77777777" w:rsidR="00471FDA" w:rsidRDefault="00471FDA" w:rsidP="009C32CC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DB7C20A" w14:textId="73615159" w:rsidR="00471FDA" w:rsidRPr="00471FDA" w:rsidRDefault="00375BE6" w:rsidP="009C32CC">
      <w:pPr>
        <w:pStyle w:val="Frspaiere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71FDA">
        <w:rPr>
          <w:rFonts w:ascii="Times New Roman" w:hAnsi="Times New Roman"/>
          <w:sz w:val="24"/>
          <w:szCs w:val="24"/>
          <w:lang w:val="ro-RO"/>
        </w:rPr>
        <w:t xml:space="preserve">„G. Călinescu și dualitatea poeziei. Soluția orfismului ca enunț performativ”, în „Actele Conferinței cu participare internațională </w:t>
      </w:r>
      <w:r w:rsidRPr="00471FDA">
        <w:rPr>
          <w:rFonts w:ascii="Times New Roman" w:hAnsi="Times New Roman"/>
          <w:i/>
          <w:iCs/>
          <w:sz w:val="24"/>
          <w:szCs w:val="24"/>
          <w:lang w:val="ro-RO"/>
        </w:rPr>
        <w:t>Comunicare, context, interdisciplinaritate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”, coord. Iulian Boldea, vol. II, Editura Universității „Petru Maior”, Târgu Mureș, 2012, pp. 443-454; </w:t>
      </w:r>
      <w:r w:rsidR="00C257C9" w:rsidRPr="00C257C9">
        <w:rPr>
          <w:rFonts w:ascii="Times New Roman" w:hAnsi="Times New Roman"/>
          <w:sz w:val="24"/>
          <w:szCs w:val="24"/>
          <w:lang w:val="ro-RO"/>
        </w:rPr>
        <w:t>ISSN 2069–3389</w:t>
      </w:r>
      <w:r w:rsidR="00C257C9">
        <w:rPr>
          <w:rFonts w:ascii="Times New Roman" w:hAnsi="Times New Roman"/>
          <w:sz w:val="24"/>
          <w:szCs w:val="24"/>
          <w:lang w:val="ro-RO"/>
        </w:rPr>
        <w:t>;</w:t>
      </w:r>
    </w:p>
    <w:p w14:paraId="1E388D88" w14:textId="77777777" w:rsidR="00471FDA" w:rsidRDefault="00471FDA" w:rsidP="009C32CC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7D464F1" w14:textId="6037F807" w:rsidR="00471FDA" w:rsidRPr="00471FDA" w:rsidRDefault="00375BE6" w:rsidP="009C32CC">
      <w:pPr>
        <w:pStyle w:val="Frspaiere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71FDA">
        <w:rPr>
          <w:rFonts w:ascii="Times New Roman" w:hAnsi="Times New Roman"/>
          <w:sz w:val="24"/>
          <w:szCs w:val="24"/>
          <w:lang w:val="ro-RO"/>
        </w:rPr>
        <w:t xml:space="preserve">„Poziționări în jurul ideii de «specific național». Cazul scriitorului reprezentativ”, în </w:t>
      </w:r>
      <w:r w:rsidRPr="00471FDA">
        <w:rPr>
          <w:rFonts w:ascii="Times New Roman" w:hAnsi="Times New Roman"/>
          <w:i/>
          <w:sz w:val="24"/>
          <w:szCs w:val="24"/>
          <w:lang w:val="ro-RO"/>
        </w:rPr>
        <w:t>Dilemele identității. Forme de legitimare a literaturii în discursul cultural european al secolului XX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, coord. Andrei Bodiu, Rodica Ilie și Adrian Lăcătuș, Editura Universității </w:t>
      </w:r>
      <w:r w:rsidR="00C257C9">
        <w:rPr>
          <w:rFonts w:ascii="Times New Roman" w:hAnsi="Times New Roman"/>
          <w:sz w:val="24"/>
          <w:szCs w:val="24"/>
          <w:lang w:val="ro-RO"/>
        </w:rPr>
        <w:t>„</w:t>
      </w:r>
      <w:r w:rsidRPr="00471FDA">
        <w:rPr>
          <w:rFonts w:ascii="Times New Roman" w:hAnsi="Times New Roman"/>
          <w:sz w:val="24"/>
          <w:szCs w:val="24"/>
          <w:lang w:val="ro-RO"/>
        </w:rPr>
        <w:t>Transilvania</w:t>
      </w:r>
      <w:r w:rsidR="00C257C9">
        <w:rPr>
          <w:rFonts w:ascii="Times New Roman" w:hAnsi="Times New Roman"/>
          <w:sz w:val="24"/>
          <w:szCs w:val="24"/>
          <w:lang w:val="ro-RO"/>
        </w:rPr>
        <w:t>”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 din  Brașov, Brașov, 2011, pp. 236-251;</w:t>
      </w:r>
      <w:r w:rsidR="00C257C9" w:rsidRPr="00C257C9">
        <w:rPr>
          <w:lang w:val="ro-RO"/>
        </w:rPr>
        <w:t xml:space="preserve"> </w:t>
      </w:r>
      <w:r w:rsidR="00C257C9" w:rsidRPr="00C257C9">
        <w:rPr>
          <w:rFonts w:ascii="Times New Roman" w:hAnsi="Times New Roman"/>
          <w:sz w:val="24"/>
          <w:szCs w:val="24"/>
          <w:lang w:val="ro-RO"/>
        </w:rPr>
        <w:t>ISBN 978-973-598-986-6</w:t>
      </w:r>
      <w:r w:rsidR="00C257C9">
        <w:rPr>
          <w:rFonts w:ascii="Times New Roman" w:hAnsi="Times New Roman"/>
          <w:sz w:val="24"/>
          <w:szCs w:val="24"/>
          <w:lang w:val="ro-RO"/>
        </w:rPr>
        <w:t>;</w:t>
      </w:r>
    </w:p>
    <w:p w14:paraId="46656B8D" w14:textId="77777777" w:rsidR="00471FDA" w:rsidRDefault="00471FDA" w:rsidP="009C32CC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62BB9286" w14:textId="6FB97BC0" w:rsidR="00375BE6" w:rsidRPr="008628E1" w:rsidRDefault="00375BE6" w:rsidP="009C32CC">
      <w:pPr>
        <w:pStyle w:val="Frspaiere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471FDA">
        <w:rPr>
          <w:rFonts w:ascii="Times New Roman" w:hAnsi="Times New Roman"/>
          <w:sz w:val="24"/>
          <w:szCs w:val="24"/>
          <w:lang w:val="ro-RO"/>
        </w:rPr>
        <w:t>„Seducătorul profesionist are cuvântul”,</w:t>
      </w:r>
      <w:r w:rsidRPr="00471FDA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471FDA">
        <w:rPr>
          <w:rFonts w:ascii="Times New Roman" w:hAnsi="Times New Roman"/>
          <w:sz w:val="24"/>
          <w:szCs w:val="24"/>
          <w:lang w:val="ro-RO"/>
        </w:rPr>
        <w:t xml:space="preserve">prefață la volumul Gib I. Mihăescu, </w:t>
      </w:r>
      <w:r w:rsidRPr="00471FDA">
        <w:rPr>
          <w:rFonts w:ascii="Times New Roman" w:hAnsi="Times New Roman"/>
          <w:i/>
          <w:sz w:val="24"/>
          <w:szCs w:val="24"/>
          <w:lang w:val="ro-RO"/>
        </w:rPr>
        <w:t>Zilele și nopțile unui student întârziat</w:t>
      </w:r>
      <w:r w:rsidRPr="00471FDA">
        <w:rPr>
          <w:rFonts w:ascii="Times New Roman" w:hAnsi="Times New Roman"/>
          <w:sz w:val="24"/>
          <w:szCs w:val="24"/>
          <w:lang w:val="ro-RO"/>
        </w:rPr>
        <w:t>, Editura Litera, București, 2010, pp. 11-21</w:t>
      </w:r>
      <w:r w:rsidR="00C257C9">
        <w:rPr>
          <w:rFonts w:ascii="Times New Roman" w:hAnsi="Times New Roman"/>
          <w:sz w:val="24"/>
          <w:szCs w:val="24"/>
          <w:lang w:val="ro-RO"/>
        </w:rPr>
        <w:t xml:space="preserve">; </w:t>
      </w:r>
      <w:r w:rsidR="00C257C9" w:rsidRPr="00C257C9">
        <w:rPr>
          <w:rFonts w:ascii="Times New Roman" w:hAnsi="Times New Roman"/>
          <w:sz w:val="24"/>
          <w:szCs w:val="24"/>
          <w:lang w:val="ro-RO"/>
        </w:rPr>
        <w:t>ISBN: 978-973-675-828-7</w:t>
      </w:r>
      <w:r w:rsidR="00C257C9">
        <w:rPr>
          <w:rFonts w:ascii="Times New Roman" w:hAnsi="Times New Roman"/>
          <w:sz w:val="24"/>
          <w:szCs w:val="24"/>
          <w:lang w:val="ro-RO"/>
        </w:rPr>
        <w:t>.</w:t>
      </w:r>
    </w:p>
    <w:p w14:paraId="00D6CF0B" w14:textId="77777777" w:rsidR="008628E1" w:rsidRPr="00471FDA" w:rsidRDefault="008628E1" w:rsidP="008628E1">
      <w:pPr>
        <w:pStyle w:val="Frspaiere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50F11C55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CD8DA2C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C. Articole publicate în reviste de specialitate</w:t>
      </w:r>
    </w:p>
    <w:p w14:paraId="3636960A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726BF1E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 w:rsidRPr="000A15B6">
        <w:rPr>
          <w:rFonts w:ascii="Times New Roman" w:hAnsi="Times New Roman"/>
          <w:sz w:val="24"/>
          <w:szCs w:val="24"/>
          <w:lang w:val="ro-RO"/>
        </w:rPr>
        <w:t>C1. Din străinătate</w:t>
      </w:r>
      <w:r>
        <w:rPr>
          <w:rFonts w:ascii="Times New Roman" w:hAnsi="Times New Roman"/>
          <w:sz w:val="24"/>
          <w:szCs w:val="24"/>
          <w:lang w:val="ro-RO"/>
        </w:rPr>
        <w:t>:</w:t>
      </w:r>
    </w:p>
    <w:p w14:paraId="547ED8A9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4AA16A" w14:textId="27456EAC" w:rsidR="00375BE6" w:rsidRPr="00471FDA" w:rsidRDefault="00B10ADC" w:rsidP="009C32CC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color w:val="050505"/>
          <w:sz w:val="24"/>
          <w:szCs w:val="24"/>
          <w:lang w:val="en-GB" w:eastAsia="en-GB"/>
        </w:rPr>
        <w:t>“</w:t>
      </w:r>
      <w:r w:rsidR="00375BE6" w:rsidRPr="00471FDA">
        <w:rPr>
          <w:rFonts w:ascii="Times New Roman" w:eastAsia="Times New Roman" w:hAnsi="Times New Roman"/>
          <w:color w:val="050505"/>
          <w:sz w:val="24"/>
          <w:szCs w:val="24"/>
          <w:lang w:val="en-GB" w:eastAsia="en-GB"/>
        </w:rPr>
        <w:t xml:space="preserve">Science and Theory's Weakness. Side Effects of Constructionism, or What </w:t>
      </w:r>
      <w:r w:rsidR="00375BE6" w:rsidRPr="00471FDA">
        <w:rPr>
          <w:rFonts w:ascii="Times New Roman" w:eastAsia="Times New Roman" w:hAnsi="Times New Roman"/>
          <w:i/>
          <w:iCs/>
          <w:color w:val="050505"/>
          <w:sz w:val="24"/>
          <w:szCs w:val="24"/>
          <w:lang w:val="en-GB" w:eastAsia="en-GB"/>
        </w:rPr>
        <w:t>Not</w:t>
      </w:r>
      <w:r w:rsidR="00375BE6" w:rsidRPr="00471FDA">
        <w:rPr>
          <w:rFonts w:ascii="Times New Roman" w:eastAsia="Times New Roman" w:hAnsi="Times New Roman"/>
          <w:color w:val="050505"/>
          <w:sz w:val="24"/>
          <w:szCs w:val="24"/>
          <w:lang w:val="en-GB" w:eastAsia="en-GB"/>
        </w:rPr>
        <w:t xml:space="preserve"> to Debunk”, </w:t>
      </w:r>
      <w:r w:rsidR="00355D22">
        <w:rPr>
          <w:rFonts w:ascii="Times New Roman" w:eastAsia="Times New Roman" w:hAnsi="Times New Roman"/>
          <w:color w:val="050505"/>
          <w:sz w:val="24"/>
          <w:szCs w:val="24"/>
          <w:lang w:val="en-GB" w:eastAsia="en-GB"/>
        </w:rPr>
        <w:t>“</w:t>
      </w:r>
      <w:r w:rsidR="00375BE6" w:rsidRPr="00471FD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American </w:t>
      </w:r>
      <w:proofErr w:type="spellStart"/>
      <w:r w:rsidR="00375BE6" w:rsidRPr="00471FD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Book</w:t>
      </w:r>
      <w:proofErr w:type="spellEnd"/>
      <w:r w:rsidR="00375BE6" w:rsidRPr="00471FD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Review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,</w:t>
      </w:r>
      <w:r w:rsidR="00375BE6" w:rsidRPr="00471FD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” Vol. 44, No 1/ </w:t>
      </w:r>
      <w:proofErr w:type="spellStart"/>
      <w:r w:rsidR="00375BE6" w:rsidRPr="00471FD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Spring</w:t>
      </w:r>
      <w:proofErr w:type="spellEnd"/>
      <w:r w:rsidR="00375BE6" w:rsidRPr="00471FD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2023, University of Nebraska Press, pp. 55-59. </w:t>
      </w:r>
      <w:r w:rsidR="00375BE6" w:rsidRPr="00471FDA">
        <w:rPr>
          <w:rFonts w:ascii="Times New Roman" w:hAnsi="Times New Roman"/>
          <w:i/>
          <w:iCs/>
          <w:color w:val="0A0A0A"/>
          <w:sz w:val="24"/>
          <w:szCs w:val="24"/>
          <w:shd w:val="clear" w:color="auto" w:fill="FFFFFF"/>
        </w:rPr>
        <w:t>Project MUSE</w:t>
      </w:r>
      <w:r w:rsidR="00375BE6" w:rsidRPr="00471FD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 </w:t>
      </w:r>
    </w:p>
    <w:p w14:paraId="471F2710" w14:textId="06F1E55E" w:rsidR="00375BE6" w:rsidRPr="00954A22" w:rsidRDefault="00B10ADC" w:rsidP="009C32CC">
      <w:pPr>
        <w:pStyle w:val="Frspaiere"/>
        <w:ind w:left="490" w:firstLine="720"/>
        <w:jc w:val="both"/>
        <w:rPr>
          <w:rFonts w:ascii="Times New Roman" w:hAnsi="Times New Roman"/>
          <w:sz w:val="24"/>
          <w:szCs w:val="24"/>
          <w:lang w:val="ro-RO"/>
        </w:rPr>
      </w:pPr>
      <w:hyperlink r:id="rId10" w:history="1">
        <w:r w:rsidRPr="00A86E6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https://muse.jhu.edu/pub/17/article/902823</w:t>
        </w:r>
      </w:hyperlink>
    </w:p>
    <w:p w14:paraId="112A7C90" w14:textId="77777777" w:rsidR="00375BE6" w:rsidRPr="00954A22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5F95B6F" w14:textId="77777777" w:rsidR="00375BE6" w:rsidRPr="00954A22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A3570DC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 w:rsidRPr="00954A22">
        <w:rPr>
          <w:rFonts w:ascii="Times New Roman" w:hAnsi="Times New Roman"/>
          <w:sz w:val="24"/>
          <w:szCs w:val="24"/>
          <w:lang w:val="ro-RO"/>
        </w:rPr>
        <w:t>C2. Din România (selecție):</w:t>
      </w:r>
    </w:p>
    <w:p w14:paraId="1F37A953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1795F7D" w14:textId="61734EB1" w:rsidR="00375BE6" w:rsidRPr="00471FDA" w:rsidRDefault="00375BE6" w:rsidP="009C32CC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71FDA">
        <w:rPr>
          <w:rFonts w:ascii="Times New Roman" w:hAnsi="Times New Roman"/>
          <w:sz w:val="24"/>
          <w:szCs w:val="24"/>
        </w:rPr>
        <w:t>“</w:t>
      </w:r>
      <w:proofErr w:type="spellStart"/>
      <w:r w:rsidRPr="00471FDA">
        <w:rPr>
          <w:rFonts w:ascii="Times New Roman" w:hAnsi="Times New Roman"/>
          <w:sz w:val="24"/>
          <w:szCs w:val="24"/>
        </w:rPr>
        <w:t>Stages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71FDA">
        <w:rPr>
          <w:rFonts w:ascii="Times New Roman" w:hAnsi="Times New Roman"/>
          <w:sz w:val="24"/>
          <w:szCs w:val="24"/>
        </w:rPr>
        <w:t>the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 Saga of </w:t>
      </w:r>
      <w:proofErr w:type="spellStart"/>
      <w:r w:rsidRPr="00471FDA">
        <w:rPr>
          <w:rFonts w:ascii="Times New Roman" w:hAnsi="Times New Roman"/>
          <w:sz w:val="24"/>
          <w:szCs w:val="24"/>
        </w:rPr>
        <w:t>the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FDA">
        <w:rPr>
          <w:rFonts w:ascii="Times New Roman" w:hAnsi="Times New Roman"/>
          <w:sz w:val="24"/>
          <w:szCs w:val="24"/>
        </w:rPr>
        <w:t>Interpretation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 of B. </w:t>
      </w:r>
      <w:proofErr w:type="spellStart"/>
      <w:r w:rsidRPr="00471FDA">
        <w:rPr>
          <w:rFonts w:ascii="Times New Roman" w:hAnsi="Times New Roman"/>
          <w:sz w:val="24"/>
          <w:szCs w:val="24"/>
        </w:rPr>
        <w:t>Fundoianu’s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 Colonial </w:t>
      </w:r>
      <w:proofErr w:type="spellStart"/>
      <w:r w:rsidRPr="00471FDA">
        <w:rPr>
          <w:rFonts w:ascii="Times New Roman" w:hAnsi="Times New Roman"/>
          <w:sz w:val="24"/>
          <w:szCs w:val="24"/>
        </w:rPr>
        <w:t>Theory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: from E. Lovinescu </w:t>
      </w:r>
      <w:proofErr w:type="spellStart"/>
      <w:r w:rsidRPr="00471FDA">
        <w:rPr>
          <w:rFonts w:ascii="Times New Roman" w:hAnsi="Times New Roman"/>
          <w:sz w:val="24"/>
          <w:szCs w:val="24"/>
        </w:rPr>
        <w:t>Until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FDA">
        <w:rPr>
          <w:rFonts w:ascii="Times New Roman" w:hAnsi="Times New Roman"/>
          <w:sz w:val="24"/>
          <w:szCs w:val="24"/>
        </w:rPr>
        <w:t>Today</w:t>
      </w:r>
      <w:proofErr w:type="spellEnd"/>
      <w:r w:rsidR="00B10ADC">
        <w:rPr>
          <w:rFonts w:ascii="Times New Roman" w:hAnsi="Times New Roman"/>
          <w:sz w:val="24"/>
          <w:szCs w:val="24"/>
        </w:rPr>
        <w:t>,</w:t>
      </w:r>
      <w:r w:rsidRPr="00471FDA">
        <w:rPr>
          <w:rFonts w:ascii="Times New Roman" w:hAnsi="Times New Roman"/>
          <w:sz w:val="24"/>
          <w:szCs w:val="24"/>
        </w:rPr>
        <w:t>” „</w:t>
      </w:r>
      <w:proofErr w:type="spellStart"/>
      <w:r w:rsidRPr="00471FDA">
        <w:rPr>
          <w:rFonts w:ascii="Times New Roman" w:hAnsi="Times New Roman"/>
          <w:sz w:val="24"/>
          <w:szCs w:val="24"/>
        </w:rPr>
        <w:t>Dacoromania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FDA">
        <w:rPr>
          <w:rFonts w:ascii="Times New Roman" w:hAnsi="Times New Roman"/>
          <w:sz w:val="24"/>
          <w:szCs w:val="24"/>
        </w:rPr>
        <w:t>litteraria</w:t>
      </w:r>
      <w:proofErr w:type="spellEnd"/>
      <w:r w:rsidRPr="00471FDA">
        <w:rPr>
          <w:rFonts w:ascii="Times New Roman" w:hAnsi="Times New Roman"/>
          <w:sz w:val="24"/>
          <w:szCs w:val="24"/>
        </w:rPr>
        <w:t xml:space="preserve">”, 2024, </w:t>
      </w:r>
      <w:r w:rsidRPr="00471FDA">
        <w:rPr>
          <w:rFonts w:ascii="Times New Roman" w:hAnsi="Times New Roman"/>
          <w:sz w:val="24"/>
          <w:szCs w:val="24"/>
        </w:rPr>
        <w:t xml:space="preserve">vol. 11, </w:t>
      </w:r>
      <w:r w:rsidRPr="00471FDA">
        <w:rPr>
          <w:rFonts w:ascii="Times New Roman" w:hAnsi="Times New Roman"/>
          <w:sz w:val="24"/>
          <w:szCs w:val="24"/>
        </w:rPr>
        <w:t xml:space="preserve">pp. </w:t>
      </w:r>
      <w:r w:rsidRPr="00471FDA">
        <w:rPr>
          <w:rFonts w:ascii="Times New Roman" w:hAnsi="Times New Roman"/>
          <w:sz w:val="24"/>
          <w:szCs w:val="24"/>
        </w:rPr>
        <w:t>56-89</w:t>
      </w:r>
      <w:r w:rsidR="00B10ADC">
        <w:rPr>
          <w:rFonts w:ascii="Times New Roman" w:hAnsi="Times New Roman"/>
          <w:sz w:val="24"/>
          <w:szCs w:val="24"/>
        </w:rPr>
        <w:t>;</w:t>
      </w:r>
      <w:r w:rsidRPr="00471FDA">
        <w:rPr>
          <w:rFonts w:ascii="Times New Roman" w:hAnsi="Times New Roman"/>
          <w:sz w:val="24"/>
          <w:szCs w:val="24"/>
        </w:rPr>
        <w:t xml:space="preserve"> </w:t>
      </w:r>
    </w:p>
    <w:p w14:paraId="63EDCC3F" w14:textId="77777777" w:rsidR="00375BE6" w:rsidRPr="00471FDA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C18778" w14:textId="76B72A1D" w:rsidR="00375BE6" w:rsidRPr="00471FDA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71FDA">
        <w:rPr>
          <w:rFonts w:ascii="Times New Roman" w:hAnsi="Times New Roman"/>
          <w:sz w:val="24"/>
          <w:szCs w:val="24"/>
          <w:lang w:val="ro-RO"/>
        </w:rPr>
        <w:t xml:space="preserve">„Malaria ca tragedie națională: </w:t>
      </w:r>
      <w:r w:rsidRPr="00471FDA">
        <w:rPr>
          <w:rFonts w:ascii="Times New Roman" w:hAnsi="Times New Roman"/>
          <w:i/>
          <w:iCs/>
          <w:sz w:val="24"/>
          <w:szCs w:val="24"/>
          <w:lang w:val="ro-RO"/>
        </w:rPr>
        <w:t xml:space="preserve">Semnele lui Dănuț </w:t>
      </w:r>
      <w:r w:rsidRPr="00471FDA">
        <w:rPr>
          <w:rFonts w:ascii="Times New Roman" w:hAnsi="Times New Roman"/>
          <w:sz w:val="24"/>
          <w:szCs w:val="24"/>
          <w:lang w:val="ro-RO"/>
        </w:rPr>
        <w:t>(1922) de Gib I. Mihăescu”, „Transilvania”, nr. 5, 2024, pp. 71-86</w:t>
      </w:r>
      <w:r w:rsidR="00B10ADC">
        <w:rPr>
          <w:rFonts w:ascii="Times New Roman" w:hAnsi="Times New Roman"/>
          <w:sz w:val="24"/>
          <w:szCs w:val="24"/>
          <w:lang w:val="ro-RO"/>
        </w:rPr>
        <w:t>;</w:t>
      </w:r>
    </w:p>
    <w:p w14:paraId="7F76E6B9" w14:textId="42457A28" w:rsidR="00375BE6" w:rsidRDefault="00471FDA" w:rsidP="009C32CC">
      <w:pPr>
        <w:pStyle w:val="Frspaiere"/>
        <w:ind w:left="1068"/>
        <w:jc w:val="both"/>
        <w:rPr>
          <w:rFonts w:ascii="Times New Roman" w:hAnsi="Times New Roman"/>
          <w:sz w:val="24"/>
          <w:szCs w:val="24"/>
          <w:lang w:val="ro-RO"/>
        </w:rPr>
      </w:pPr>
      <w:hyperlink r:id="rId11" w:history="1">
        <w:r w:rsidRPr="00163C41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https://revistatransilvania.ro/malaria-ca-tragedie-nationala-semnele-lui-danut-1922-de-gib-i-mihaescu/</w:t>
        </w:r>
      </w:hyperlink>
    </w:p>
    <w:p w14:paraId="0F7E4923" w14:textId="77777777" w:rsidR="00375BE6" w:rsidRPr="00954A22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C875FD" w14:textId="4277A76F" w:rsidR="00375BE6" w:rsidRPr="00954A22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54A22">
        <w:rPr>
          <w:rFonts w:ascii="Times New Roman" w:hAnsi="Times New Roman"/>
          <w:sz w:val="24"/>
          <w:szCs w:val="24"/>
          <w:lang w:val="ro-RO"/>
        </w:rPr>
        <w:t>„</w:t>
      </w:r>
      <w:hyperlink r:id="rId12" w:history="1">
        <w:r w:rsidRPr="009C32CC">
          <w:rPr>
            <w:rStyle w:val="Hyperlink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  <w:lang w:val="ro-RO"/>
          </w:rPr>
          <w:t>Obiectul artei și problema reprezentării romilor în literatură</w:t>
        </w:r>
      </w:hyperlink>
      <w:r w:rsidRPr="00954A22">
        <w:rPr>
          <w:rFonts w:ascii="Times New Roman" w:hAnsi="Times New Roman"/>
          <w:sz w:val="24"/>
          <w:szCs w:val="24"/>
          <w:lang w:val="ro-RO"/>
        </w:rPr>
        <w:t>”, „Transilvania”, nr. 10, 2023, pp. 1-18</w:t>
      </w:r>
      <w:r w:rsidR="00B10ADC">
        <w:rPr>
          <w:rFonts w:ascii="Times New Roman" w:hAnsi="Times New Roman"/>
          <w:sz w:val="24"/>
          <w:szCs w:val="24"/>
          <w:lang w:val="ro-RO"/>
        </w:rPr>
        <w:t>;</w:t>
      </w:r>
    </w:p>
    <w:p w14:paraId="7763668A" w14:textId="1F064F8A" w:rsidR="00375BE6" w:rsidRPr="00B46E9C" w:rsidRDefault="00471FDA" w:rsidP="009C32CC">
      <w:pPr>
        <w:pStyle w:val="Frspaiere"/>
        <w:ind w:left="1068"/>
        <w:jc w:val="both"/>
        <w:rPr>
          <w:rFonts w:ascii="Times New Roman" w:hAnsi="Times New Roman"/>
          <w:sz w:val="24"/>
          <w:szCs w:val="24"/>
          <w:lang w:val="ro-RO"/>
        </w:rPr>
      </w:pPr>
      <w:hyperlink r:id="rId13" w:history="1">
        <w:r w:rsidRPr="00163C41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https://revistatransilvania.ro/obiectul-artei-si-problema-reprezentarii-romilor-in-literatura/</w:t>
        </w:r>
      </w:hyperlink>
    </w:p>
    <w:p w14:paraId="2DD99421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F149274" w14:textId="642A153E" w:rsidR="00375BE6" w:rsidRPr="00954A22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54A22">
        <w:rPr>
          <w:rFonts w:ascii="Times New Roman" w:hAnsi="Times New Roman"/>
          <w:sz w:val="24"/>
          <w:szCs w:val="24"/>
          <w:lang w:val="ro-RO"/>
        </w:rPr>
        <w:t>„</w:t>
      </w:r>
      <w:bookmarkStart w:id="2" w:name="_Hlk150878827"/>
      <w:r w:rsidRPr="00954A22">
        <w:rPr>
          <w:rFonts w:ascii="Times New Roman" w:hAnsi="Times New Roman"/>
          <w:sz w:val="24"/>
          <w:szCs w:val="24"/>
          <w:lang w:val="ro-RO"/>
        </w:rPr>
        <w:t xml:space="preserve">De la poezia «caldă» la poezia «rece». O ipoteză pentru substituția </w:t>
      </w:r>
      <w:r w:rsidRPr="00954A22">
        <w:rPr>
          <w:rFonts w:ascii="Times New Roman" w:hAnsi="Times New Roman"/>
          <w:i/>
          <w:iCs/>
          <w:sz w:val="24"/>
          <w:szCs w:val="24"/>
          <w:lang w:val="ro-RO"/>
        </w:rPr>
        <w:t>inimii</w:t>
      </w:r>
      <w:r w:rsidRPr="00954A22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Pr="00954A22">
        <w:rPr>
          <w:rFonts w:ascii="Times New Roman" w:hAnsi="Times New Roman"/>
          <w:i/>
          <w:iCs/>
          <w:sz w:val="24"/>
          <w:szCs w:val="24"/>
          <w:lang w:val="ro-RO"/>
        </w:rPr>
        <w:t>creierul</w:t>
      </w:r>
      <w:r w:rsidRPr="00954A22">
        <w:rPr>
          <w:rFonts w:ascii="Times New Roman" w:hAnsi="Times New Roman"/>
          <w:sz w:val="24"/>
          <w:szCs w:val="24"/>
          <w:lang w:val="ro-RO"/>
        </w:rPr>
        <w:t xml:space="preserve"> în teorii ale poeziei de la romantism la modernism”, „Revista de Istorie și Teorie Literară”, nr. 1-4, ian. – dec.</w:t>
      </w:r>
      <w:r w:rsidR="00355D22">
        <w:rPr>
          <w:rFonts w:ascii="Times New Roman" w:hAnsi="Times New Roman"/>
          <w:sz w:val="24"/>
          <w:szCs w:val="24"/>
          <w:lang w:val="ro-RO"/>
        </w:rPr>
        <w:t>,</w:t>
      </w:r>
      <w:r w:rsidRPr="00954A22">
        <w:rPr>
          <w:rFonts w:ascii="Times New Roman" w:hAnsi="Times New Roman"/>
          <w:sz w:val="24"/>
          <w:szCs w:val="24"/>
          <w:lang w:val="ro-RO"/>
        </w:rPr>
        <w:t xml:space="preserve"> 2023</w:t>
      </w:r>
      <w:bookmarkEnd w:id="2"/>
      <w:r w:rsidR="00355D22">
        <w:rPr>
          <w:rFonts w:ascii="Times New Roman" w:hAnsi="Times New Roman"/>
          <w:sz w:val="24"/>
          <w:szCs w:val="24"/>
          <w:lang w:val="ro-RO"/>
        </w:rPr>
        <w:t xml:space="preserve">, pp. 280-297; </w:t>
      </w:r>
    </w:p>
    <w:p w14:paraId="33F14C70" w14:textId="5614B9B7" w:rsidR="004634B4" w:rsidRDefault="00355D22" w:rsidP="00355D22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hyperlink r:id="rId14" w:history="1">
        <w:r w:rsidRPr="00A86E6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https://ritl.ro/ritl-2023/</w:t>
        </w:r>
      </w:hyperlink>
    </w:p>
    <w:p w14:paraId="3AD68B9E" w14:textId="77777777" w:rsidR="00355D22" w:rsidRPr="00954A22" w:rsidRDefault="00355D22" w:rsidP="004634B4">
      <w:pPr>
        <w:pStyle w:val="Frspaiere"/>
        <w:ind w:left="643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1F57880" w14:textId="5F1BFE6D" w:rsidR="00375BE6" w:rsidRPr="00954A22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54A22">
        <w:rPr>
          <w:rFonts w:ascii="Times New Roman" w:hAnsi="Times New Roman"/>
          <w:sz w:val="24"/>
          <w:szCs w:val="24"/>
          <w:lang w:val="ro-RO"/>
        </w:rPr>
        <w:t>„</w:t>
      </w:r>
      <w:hyperlink r:id="rId15" w:history="1">
        <w:r w:rsidRPr="00471F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o-RO"/>
          </w:rPr>
          <w:t>Trauma locuirii ca traumă identitară în literatura română a deceniilor 2010-2020. Duțescu, Braniște, Novac</w:t>
        </w:r>
      </w:hyperlink>
      <w:r w:rsidRPr="00471FDA">
        <w:rPr>
          <w:rFonts w:ascii="Times New Roman" w:hAnsi="Times New Roman"/>
          <w:sz w:val="24"/>
          <w:szCs w:val="24"/>
          <w:lang w:val="ro-RO"/>
        </w:rPr>
        <w:t xml:space="preserve">”, </w:t>
      </w:r>
      <w:r w:rsidRPr="00954A22">
        <w:rPr>
          <w:rFonts w:ascii="Times New Roman" w:hAnsi="Times New Roman"/>
          <w:sz w:val="24"/>
          <w:szCs w:val="24"/>
          <w:lang w:val="ro-RO"/>
        </w:rPr>
        <w:t>„Transilvania”, nr. 7, 2023, pp. 36-43</w:t>
      </w:r>
      <w:r w:rsidR="00B10ADC">
        <w:rPr>
          <w:rFonts w:ascii="Times New Roman" w:hAnsi="Times New Roman"/>
          <w:sz w:val="24"/>
          <w:szCs w:val="24"/>
          <w:lang w:val="ro-RO"/>
        </w:rPr>
        <w:t>;</w:t>
      </w:r>
      <w:r w:rsidRPr="00954A2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11CA1D7" w14:textId="0703E149" w:rsidR="00375BE6" w:rsidRPr="00954A22" w:rsidRDefault="00471FDA" w:rsidP="009C32CC">
      <w:pPr>
        <w:pStyle w:val="Frspaiere"/>
        <w:ind w:left="1068"/>
        <w:jc w:val="both"/>
        <w:rPr>
          <w:rFonts w:ascii="Times New Roman" w:hAnsi="Times New Roman"/>
          <w:sz w:val="24"/>
          <w:szCs w:val="24"/>
          <w:lang w:val="ro-RO"/>
        </w:rPr>
      </w:pPr>
      <w:hyperlink r:id="rId16" w:history="1">
        <w:r w:rsidRPr="00163C41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https://revistatransilvania.ro/trauma-locuirii-ca-trauma-identitara-in-literatura-romana-a-deceniilor-2010-2020-dutescu-braniste-novac</w:t>
        </w:r>
      </w:hyperlink>
    </w:p>
    <w:p w14:paraId="627978B0" w14:textId="77777777" w:rsidR="00375BE6" w:rsidRPr="00954A22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917F1FE" w14:textId="235D396C" w:rsidR="00375BE6" w:rsidRPr="00954A22" w:rsidRDefault="00375BE6" w:rsidP="009C32CC">
      <w:pPr>
        <w:pStyle w:val="Textnotdefin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954A22"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Pr="00954A22">
        <w:rPr>
          <w:rFonts w:ascii="Times New Roman" w:hAnsi="Times New Roman" w:cs="Times New Roman"/>
          <w:sz w:val="24"/>
          <w:szCs w:val="24"/>
          <w:lang w:val="ro-RO"/>
        </w:rPr>
        <w:t>Neutrohtonizarea</w:t>
      </w:r>
      <w:proofErr w:type="spellEnd"/>
      <w:r w:rsidRPr="00954A22">
        <w:rPr>
          <w:rFonts w:ascii="Times New Roman" w:hAnsi="Times New Roman" w:cs="Times New Roman"/>
          <w:sz w:val="24"/>
          <w:szCs w:val="24"/>
          <w:lang w:val="ro-RO"/>
        </w:rPr>
        <w:t>, o soluție indirectă de abordare a evreității în literatura lui Mihail Sebastian”,  „Vatra”, nr. 7-8, 2023, pp. 143-149</w:t>
      </w:r>
      <w:r w:rsidR="00B10ADC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954A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6AB995B" w14:textId="389314A7" w:rsidR="00375BE6" w:rsidRPr="00954A22" w:rsidRDefault="00471FDA" w:rsidP="009C32CC">
      <w:pPr>
        <w:pStyle w:val="Textnotdefinal"/>
        <w:ind w:left="10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17" w:history="1">
        <w:r w:rsidRPr="00163C4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https://revistavatra.org/2023/09/16/teodora-dumitru-neutrohtonizarea-o-solutie-de-abordare-indirecta-a-temei-evreitatii-in-literatura-lui-mihail-sebastian/?fbclid=IwAR1SpU-zNiOyUZyLImXY7FVgfjx3qBud9VnkRm9e8_pmDY2lROpeXAgkezM</w:t>
        </w:r>
      </w:hyperlink>
    </w:p>
    <w:p w14:paraId="10270A1C" w14:textId="77777777" w:rsidR="00375BE6" w:rsidRPr="00954A22" w:rsidRDefault="00375BE6" w:rsidP="009C32CC">
      <w:pPr>
        <w:pStyle w:val="Textnotdefinal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44BB83AD" w14:textId="77777777" w:rsidR="00375BE6" w:rsidRPr="00954A22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954A22">
        <w:rPr>
          <w:rFonts w:ascii="Times New Roman" w:hAnsi="Times New Roman"/>
          <w:sz w:val="24"/>
          <w:szCs w:val="24"/>
          <w:lang w:val="ro-RO"/>
        </w:rPr>
        <w:t>„Poezia energiei scăzute. O lectură (peri)termodinamică a interpretării lui G. Bacovia via E. Lovinescu (II)”, „Transilvania”, nr. 4, 2023, pp. 24-34;</w:t>
      </w:r>
    </w:p>
    <w:p w14:paraId="68B763D4" w14:textId="3BD39F6F" w:rsidR="00375BE6" w:rsidRPr="00954A22" w:rsidRDefault="00471FDA" w:rsidP="009C32CC">
      <w:pPr>
        <w:pStyle w:val="Frspaiere"/>
        <w:ind w:left="720" w:firstLine="348"/>
        <w:jc w:val="both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18" w:history="1">
        <w:r w:rsidRPr="00163C41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https://revistatransilvania.ro/wp-content/uploads/2023/03/dumitru.pdf</w:t>
        </w:r>
      </w:hyperlink>
    </w:p>
    <w:p w14:paraId="5E7DB001" w14:textId="77777777" w:rsidR="00375BE6" w:rsidRPr="00954A22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sz w:val="24"/>
          <w:szCs w:val="24"/>
          <w:lang w:val="ro-RO"/>
        </w:rPr>
      </w:pPr>
    </w:p>
    <w:p w14:paraId="16D5F719" w14:textId="77777777" w:rsidR="00375BE6" w:rsidRPr="00954A22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r w:rsidRPr="00954A22">
        <w:rPr>
          <w:b w:val="0"/>
          <w:bCs w:val="0"/>
          <w:color w:val="111111"/>
          <w:sz w:val="24"/>
          <w:szCs w:val="24"/>
          <w:lang w:val="ro-RO"/>
        </w:rPr>
        <w:t>„Poezia energiei scăzute. O lectură (peri)termodinamică a interpretării lui G. Bacovia via E. Lovinescu (I)”, „Transilvania”, nr. 3, 2023, pp. 33-44;</w:t>
      </w:r>
    </w:p>
    <w:p w14:paraId="297540AB" w14:textId="519022A4" w:rsidR="00375BE6" w:rsidRPr="00954A22" w:rsidRDefault="00471FDA" w:rsidP="009C32CC">
      <w:pPr>
        <w:pStyle w:val="Titlu1"/>
        <w:shd w:val="clear" w:color="auto" w:fill="FFFFFF"/>
        <w:spacing w:before="0" w:beforeAutospacing="0" w:after="0" w:afterAutospacing="0"/>
        <w:ind w:left="348" w:firstLine="720"/>
        <w:jc w:val="both"/>
        <w:rPr>
          <w:b w:val="0"/>
          <w:bCs w:val="0"/>
          <w:color w:val="111111"/>
          <w:sz w:val="24"/>
          <w:szCs w:val="24"/>
          <w:lang w:val="ro-RO"/>
        </w:rPr>
      </w:pPr>
      <w:hyperlink r:id="rId19" w:history="1">
        <w:r w:rsidRPr="00163C41">
          <w:rPr>
            <w:rStyle w:val="Hyperlink"/>
            <w:b w:val="0"/>
            <w:bCs w:val="0"/>
            <w:sz w:val="24"/>
            <w:szCs w:val="24"/>
            <w:lang w:val="ro-RO"/>
          </w:rPr>
          <w:t>https://revistatransilvania.ro/wp-content/uploads/2023/04/RT3-2023-4-dumitru-.pdf</w:t>
        </w:r>
      </w:hyperlink>
    </w:p>
    <w:p w14:paraId="123E97A5" w14:textId="77777777" w:rsidR="00375BE6" w:rsidRPr="00954A22" w:rsidRDefault="00375BE6" w:rsidP="009C32CC">
      <w:pPr>
        <w:pStyle w:val="Titlu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</w:p>
    <w:p w14:paraId="064C5F46" w14:textId="77777777" w:rsidR="00375BE6" w:rsidRPr="00954A22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ro-RO"/>
        </w:rPr>
      </w:pPr>
      <w:r w:rsidRPr="00954A22">
        <w:rPr>
          <w:b w:val="0"/>
          <w:bCs w:val="0"/>
          <w:color w:val="111111"/>
          <w:sz w:val="24"/>
          <w:szCs w:val="24"/>
          <w:lang w:val="ro-RO"/>
        </w:rPr>
        <w:t xml:space="preserve">„Ineditul jurnal </w:t>
      </w:r>
      <w:r w:rsidRPr="00954A22">
        <w:rPr>
          <w:b w:val="0"/>
          <w:bCs w:val="0"/>
          <w:sz w:val="24"/>
          <w:szCs w:val="24"/>
          <w:lang w:val="ro-RO"/>
        </w:rPr>
        <w:t xml:space="preserve">din 1930-1931 al lui Mihail Sebastian – un </w:t>
      </w:r>
      <w:proofErr w:type="spellStart"/>
      <w:r w:rsidRPr="00954A22">
        <w:rPr>
          <w:b w:val="0"/>
          <w:bCs w:val="0"/>
          <w:i/>
          <w:iCs/>
          <w:sz w:val="24"/>
          <w:szCs w:val="24"/>
          <w:lang w:val="ro-RO"/>
        </w:rPr>
        <w:t>preview</w:t>
      </w:r>
      <w:proofErr w:type="spellEnd"/>
      <w:r w:rsidRPr="00954A22">
        <w:rPr>
          <w:b w:val="0"/>
          <w:bCs w:val="0"/>
          <w:sz w:val="24"/>
          <w:szCs w:val="24"/>
          <w:lang w:val="ro-RO"/>
        </w:rPr>
        <w:t xml:space="preserve"> al întregii sale opere”, „Transilvania”, nr. 2, 2023, pp.  26-42;</w:t>
      </w:r>
    </w:p>
    <w:p w14:paraId="3AEFBB19" w14:textId="0359B544" w:rsidR="00375BE6" w:rsidRDefault="00471FDA" w:rsidP="009C32CC">
      <w:pPr>
        <w:pStyle w:val="Titlu1"/>
        <w:shd w:val="clear" w:color="auto" w:fill="FFFFFF"/>
        <w:spacing w:before="0" w:beforeAutospacing="0" w:after="0" w:afterAutospacing="0"/>
        <w:ind w:left="348" w:firstLine="720"/>
        <w:jc w:val="both"/>
        <w:rPr>
          <w:b w:val="0"/>
          <w:bCs w:val="0"/>
          <w:sz w:val="24"/>
          <w:szCs w:val="24"/>
          <w:lang w:val="ro-RO"/>
        </w:rPr>
      </w:pPr>
      <w:hyperlink r:id="rId20" w:history="1">
        <w:r w:rsidRPr="00163C41">
          <w:rPr>
            <w:rStyle w:val="Hyperlink"/>
            <w:b w:val="0"/>
            <w:bCs w:val="0"/>
            <w:sz w:val="24"/>
            <w:szCs w:val="24"/>
            <w:lang w:val="ro-RO"/>
          </w:rPr>
          <w:t>https://revistatransilvania.ro/wp-content/uploads/2023/03/dumitru.pdf</w:t>
        </w:r>
      </w:hyperlink>
    </w:p>
    <w:p w14:paraId="19E9908A" w14:textId="77777777" w:rsidR="00375BE6" w:rsidRPr="00F24497" w:rsidRDefault="00375BE6" w:rsidP="009C32CC">
      <w:pPr>
        <w:pStyle w:val="Titlu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</w:p>
    <w:p w14:paraId="305ACB89" w14:textId="77777777" w:rsidR="00375BE6" w:rsidRPr="00F24497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r w:rsidRPr="00F24497">
        <w:rPr>
          <w:b w:val="0"/>
          <w:bCs w:val="0"/>
          <w:sz w:val="24"/>
          <w:szCs w:val="24"/>
          <w:lang w:val="ro-RO"/>
        </w:rPr>
        <w:t>„Eminescu-</w:t>
      </w:r>
      <w:proofErr w:type="spellStart"/>
      <w:r w:rsidRPr="00F24497">
        <w:rPr>
          <w:b w:val="0"/>
          <w:bCs w:val="0"/>
          <w:sz w:val="24"/>
          <w:szCs w:val="24"/>
          <w:lang w:val="ro-RO"/>
        </w:rPr>
        <w:t>thermosof</w:t>
      </w:r>
      <w:proofErr w:type="spellEnd"/>
      <w:r w:rsidRPr="00F24497">
        <w:rPr>
          <w:b w:val="0"/>
          <w:bCs w:val="0"/>
          <w:sz w:val="24"/>
          <w:szCs w:val="24"/>
          <w:lang w:val="ro-RO"/>
        </w:rPr>
        <w:t xml:space="preserve"> sau cum intră știința în poezie (II)”, „Transilvania”, nr. 9, 2022, pp. 25-41;</w:t>
      </w:r>
    </w:p>
    <w:p w14:paraId="263F1299" w14:textId="30E62500" w:rsidR="00375BE6" w:rsidRPr="002B1C50" w:rsidRDefault="00471FDA" w:rsidP="009C32CC">
      <w:pPr>
        <w:ind w:left="348" w:firstLine="72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Pr="00163C41">
          <w:rPr>
            <w:rStyle w:val="Hyperlink"/>
            <w:rFonts w:ascii="Times New Roman" w:hAnsi="Times New Roman"/>
            <w:sz w:val="24"/>
            <w:szCs w:val="24"/>
          </w:rPr>
          <w:t>https://revistatransilvania.ro/wp-content/uploads/2022/11/Dumitru-.pdf</w:t>
        </w:r>
      </w:hyperlink>
    </w:p>
    <w:p w14:paraId="5CB94A87" w14:textId="77777777" w:rsidR="00375BE6" w:rsidRPr="00F24497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r w:rsidRPr="00F24497">
        <w:rPr>
          <w:b w:val="0"/>
          <w:bCs w:val="0"/>
          <w:sz w:val="24"/>
          <w:szCs w:val="24"/>
          <w:lang w:val="ro-RO"/>
        </w:rPr>
        <w:t>„Eminescu-</w:t>
      </w:r>
      <w:proofErr w:type="spellStart"/>
      <w:r w:rsidRPr="00F24497">
        <w:rPr>
          <w:b w:val="0"/>
          <w:bCs w:val="0"/>
          <w:sz w:val="24"/>
          <w:szCs w:val="24"/>
          <w:lang w:val="ro-RO"/>
        </w:rPr>
        <w:t>thermosof</w:t>
      </w:r>
      <w:proofErr w:type="spellEnd"/>
      <w:r w:rsidRPr="00F24497">
        <w:rPr>
          <w:b w:val="0"/>
          <w:bCs w:val="0"/>
          <w:sz w:val="24"/>
          <w:szCs w:val="24"/>
          <w:lang w:val="ro-RO"/>
        </w:rPr>
        <w:t xml:space="preserve"> sau cum intră știința în poezie (I)”, „Transilvania”, nr. 8, 2022, pp. 20-32;</w:t>
      </w:r>
    </w:p>
    <w:p w14:paraId="4B6CF9CE" w14:textId="77777777" w:rsidR="00375BE6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  <w:hyperlink r:id="rId22" w:history="1">
        <w:r w:rsidRPr="002549AB">
          <w:rPr>
            <w:rStyle w:val="Hyperlink"/>
            <w:b w:val="0"/>
            <w:bCs w:val="0"/>
            <w:sz w:val="24"/>
            <w:szCs w:val="24"/>
            <w:lang w:val="ro-RO"/>
          </w:rPr>
          <w:t>https://revistatransilvania.ro/wp-content/uploads/2022/11/dumitru-2.pdf</w:t>
        </w:r>
      </w:hyperlink>
    </w:p>
    <w:p w14:paraId="2EB828BB" w14:textId="77777777" w:rsidR="00375BE6" w:rsidRPr="000455F0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</w:p>
    <w:p w14:paraId="69FF600E" w14:textId="77777777" w:rsidR="00375BE6" w:rsidRPr="00F24497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hyperlink r:id="rId23" w:history="1"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„</w:t>
        </w:r>
        <w:r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«</w:t>
        </w:r>
        <w:bookmarkStart w:id="3" w:name="_Hlk143371552"/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Geniul</w:t>
        </w:r>
        <w:r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»</w:t>
        </w:r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 xml:space="preserve"> la Eminescu și </w:t>
        </w:r>
        <w:r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«</w:t>
        </w:r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geniul</w:t>
        </w:r>
        <w:r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»</w:t>
        </w:r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 xml:space="preserve"> lui Eminescu. Problemă cosmologică și afacere național(ist)ă</w:t>
        </w:r>
        <w:bookmarkEnd w:id="3"/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 xml:space="preserve"> (II)</w:t>
        </w:r>
      </w:hyperlink>
      <w:r>
        <w:rPr>
          <w:b w:val="0"/>
          <w:bCs w:val="0"/>
          <w:sz w:val="24"/>
          <w:szCs w:val="24"/>
          <w:lang w:val="ro-RO"/>
        </w:rPr>
        <w:t>”,</w:t>
      </w:r>
      <w:r w:rsidRPr="00F24497">
        <w:rPr>
          <w:b w:val="0"/>
          <w:bCs w:val="0"/>
          <w:sz w:val="24"/>
          <w:szCs w:val="24"/>
          <w:lang w:val="ro-RO"/>
        </w:rPr>
        <w:t xml:space="preserve"> „Transilvania”, nr. 6-7, 2022, pp. 35-43;</w:t>
      </w:r>
    </w:p>
    <w:p w14:paraId="0514D5ED" w14:textId="77777777" w:rsidR="00375BE6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  <w:hyperlink r:id="rId24" w:history="1">
        <w:r w:rsidRPr="002549AB">
          <w:rPr>
            <w:rStyle w:val="Hyperlink"/>
            <w:b w:val="0"/>
            <w:bCs w:val="0"/>
            <w:sz w:val="24"/>
            <w:szCs w:val="24"/>
            <w:lang w:val="ro-RO"/>
          </w:rPr>
          <w:t>https://revistatransilvania.ro/wp-content/uploads/2022/09/dumitru.pdf</w:t>
        </w:r>
      </w:hyperlink>
    </w:p>
    <w:p w14:paraId="0B5F9A9A" w14:textId="77777777" w:rsidR="00375BE6" w:rsidRPr="000455F0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</w:p>
    <w:p w14:paraId="6DBAAD94" w14:textId="77777777" w:rsidR="00375BE6" w:rsidRPr="002541D3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hyperlink r:id="rId25" w:history="1"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„</w:t>
        </w:r>
        <w:r>
          <w:rPr>
            <w:sz w:val="24"/>
            <w:szCs w:val="24"/>
            <w:lang w:val="ro-RO"/>
          </w:rPr>
          <w:t>«</w:t>
        </w:r>
        <w:r w:rsidRPr="00CD113E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Geniul» la Eminescu și «geniul» lui Eminescu. Problemă cosmologică și afacere național(ist)ă</w:t>
        </w:r>
        <w:r w:rsidRPr="00F24497">
          <w:rPr>
            <w:rStyle w:val="Hyperlink"/>
            <w:b w:val="0"/>
            <w:bCs w:val="0"/>
            <w:sz w:val="24"/>
            <w:szCs w:val="24"/>
            <w:shd w:val="clear" w:color="auto" w:fill="FFFFFF"/>
          </w:rPr>
          <w:t xml:space="preserve"> (I)</w:t>
        </w:r>
      </w:hyperlink>
      <w:r>
        <w:rPr>
          <w:rStyle w:val="Hyperlink"/>
          <w:b w:val="0"/>
          <w:bCs w:val="0"/>
          <w:sz w:val="24"/>
          <w:szCs w:val="24"/>
          <w:shd w:val="clear" w:color="auto" w:fill="FFFFFF"/>
        </w:rPr>
        <w:t>”</w:t>
      </w:r>
      <w:r w:rsidRPr="00F24497">
        <w:rPr>
          <w:b w:val="0"/>
          <w:bCs w:val="0"/>
          <w:sz w:val="24"/>
          <w:szCs w:val="24"/>
        </w:rPr>
        <w:t>, „</w:t>
      </w:r>
      <w:proofErr w:type="spellStart"/>
      <w:r w:rsidRPr="00F24497">
        <w:rPr>
          <w:b w:val="0"/>
          <w:bCs w:val="0"/>
          <w:sz w:val="24"/>
          <w:szCs w:val="24"/>
        </w:rPr>
        <w:t>Transilvania</w:t>
      </w:r>
      <w:proofErr w:type="spellEnd"/>
      <w:r w:rsidRPr="00F24497">
        <w:rPr>
          <w:b w:val="0"/>
          <w:bCs w:val="0"/>
          <w:sz w:val="24"/>
          <w:szCs w:val="24"/>
        </w:rPr>
        <w:t xml:space="preserve">”, nr. 5, 2022 </w:t>
      </w:r>
      <w:r w:rsidRPr="00F24497">
        <w:rPr>
          <w:b w:val="0"/>
          <w:bCs w:val="0"/>
          <w:sz w:val="24"/>
          <w:szCs w:val="24"/>
          <w:lang w:val="ro-RO"/>
        </w:rPr>
        <w:t xml:space="preserve">Eminescu – Geniu (I-II), „Transilvania”, </w:t>
      </w:r>
      <w:r w:rsidRPr="002541D3">
        <w:rPr>
          <w:b w:val="0"/>
          <w:bCs w:val="0"/>
          <w:sz w:val="24"/>
          <w:szCs w:val="24"/>
          <w:lang w:val="ro-RO"/>
        </w:rPr>
        <w:t>nr. 5, 2022, pp. 30-45;</w:t>
      </w:r>
    </w:p>
    <w:p w14:paraId="2DA20A57" w14:textId="77777777" w:rsidR="00375BE6" w:rsidRPr="000455F0" w:rsidRDefault="00375BE6" w:rsidP="009C32CC">
      <w:pPr>
        <w:pStyle w:val="Listparagraf"/>
        <w:ind w:left="1068" w:firstLine="12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Pr="002549AB">
          <w:rPr>
            <w:rStyle w:val="Hyperlink"/>
            <w:rFonts w:ascii="Times New Roman" w:hAnsi="Times New Roman"/>
            <w:sz w:val="24"/>
            <w:szCs w:val="24"/>
          </w:rPr>
          <w:t>https://revistatransilvania.ro/wp-content/uploads/2022/07/Dumitru-.pdf</w:t>
        </w:r>
      </w:hyperlink>
    </w:p>
    <w:p w14:paraId="3C7383F2" w14:textId="77777777" w:rsidR="00375BE6" w:rsidRPr="00F24497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r w:rsidRPr="00B46E9C">
        <w:rPr>
          <w:b w:val="0"/>
          <w:bCs w:val="0"/>
          <w:sz w:val="24"/>
          <w:szCs w:val="24"/>
          <w:lang w:val="ro-RO"/>
        </w:rPr>
        <w:lastRenderedPageBreak/>
        <w:t>„Geniul ca fenomen în ordinea naturii vs. geniul ca miracol: evoluția de la o explicație raționalistă de secol XIX la una iraționalistă de secol XX”, „Transilvania”, nr. 3, 2022, pp. 32-40;</w:t>
      </w:r>
    </w:p>
    <w:p w14:paraId="3699BAAC" w14:textId="77777777" w:rsidR="00375BE6" w:rsidRPr="002541D3" w:rsidRDefault="00375BE6" w:rsidP="009C32CC">
      <w:pPr>
        <w:pStyle w:val="Listparagraf"/>
        <w:ind w:left="1068" w:firstLine="12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Pr="002549AB">
          <w:rPr>
            <w:rStyle w:val="Hyperlink"/>
            <w:rFonts w:ascii="Times New Roman" w:hAnsi="Times New Roman"/>
            <w:sz w:val="24"/>
            <w:szCs w:val="24"/>
          </w:rPr>
          <w:t>https://revistatransilvania.ro/wp-content/uploads/2022/04/teodora-dumitru.pdf</w:t>
        </w:r>
      </w:hyperlink>
    </w:p>
    <w:p w14:paraId="57AFA2C5" w14:textId="7B7FB1C2" w:rsidR="00375BE6" w:rsidRPr="00B10ADC" w:rsidRDefault="00B10ADC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r>
        <w:rPr>
          <w:b w:val="0"/>
          <w:bCs w:val="0"/>
          <w:sz w:val="24"/>
          <w:szCs w:val="24"/>
        </w:rPr>
        <w:t>“</w:t>
      </w:r>
      <w:hyperlink r:id="rId28" w:history="1">
        <w:r w:rsidR="00375BE6" w:rsidRPr="00B10ADC">
          <w:rPr>
            <w:rStyle w:val="Hyperlink"/>
            <w:b w:val="0"/>
            <w:bCs w:val="0"/>
            <w:color w:val="000000"/>
            <w:sz w:val="24"/>
            <w:szCs w:val="24"/>
            <w:u w:val="none"/>
            <w:shd w:val="clear" w:color="auto" w:fill="FFFFFF"/>
          </w:rPr>
          <w:t xml:space="preserve">Rhizomes, Forms, Rhythms, and Other Transportation Systems An Attempt at Introducing </w:t>
        </w:r>
        <w:proofErr w:type="spellStart"/>
        <w:r w:rsidR="00375BE6" w:rsidRPr="00B10ADC">
          <w:rPr>
            <w:rStyle w:val="Hyperlink"/>
            <w:b w:val="0"/>
            <w:bCs w:val="0"/>
            <w:color w:val="000000"/>
            <w:sz w:val="24"/>
            <w:szCs w:val="24"/>
            <w:u w:val="none"/>
            <w:shd w:val="clear" w:color="auto" w:fill="FFFFFF"/>
          </w:rPr>
          <w:t>Constructalism</w:t>
        </w:r>
        <w:proofErr w:type="spellEnd"/>
        <w:r w:rsidR="00375BE6" w:rsidRPr="00B10ADC">
          <w:rPr>
            <w:rStyle w:val="Hyperlink"/>
            <w:b w:val="0"/>
            <w:bCs w:val="0"/>
            <w:color w:val="000000"/>
            <w:sz w:val="24"/>
            <w:szCs w:val="24"/>
            <w:u w:val="none"/>
            <w:shd w:val="clear" w:color="auto" w:fill="FFFFFF"/>
          </w:rPr>
          <w:t xml:space="preserve"> in Literary Theory</w:t>
        </w:r>
      </w:hyperlink>
      <w:r>
        <w:rPr>
          <w:rStyle w:val="Hyperlink"/>
          <w:b w:val="0"/>
          <w:bCs w:val="0"/>
          <w:color w:val="000000"/>
          <w:sz w:val="24"/>
          <w:szCs w:val="24"/>
          <w:u w:val="none"/>
          <w:shd w:val="clear" w:color="auto" w:fill="FFFFFF"/>
        </w:rPr>
        <w:t>,</w:t>
      </w:r>
      <w:r w:rsidR="00375BE6" w:rsidRPr="00B10ADC">
        <w:rPr>
          <w:b w:val="0"/>
          <w:bCs w:val="0"/>
          <w:sz w:val="24"/>
          <w:szCs w:val="24"/>
        </w:rPr>
        <w:t>”</w:t>
      </w:r>
      <w:r w:rsidR="00375BE6" w:rsidRPr="00F2449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“</w:t>
      </w:r>
      <w:r w:rsidR="00375BE6" w:rsidRPr="00B10ADC">
        <w:rPr>
          <w:b w:val="0"/>
          <w:bCs w:val="0"/>
          <w:color w:val="333333"/>
          <w:sz w:val="24"/>
          <w:szCs w:val="24"/>
          <w:shd w:val="clear" w:color="auto" w:fill="FFFFFF"/>
        </w:rPr>
        <w:t>Transylvanian Review</w:t>
      </w:r>
      <w:r>
        <w:rPr>
          <w:b w:val="0"/>
          <w:bCs w:val="0"/>
          <w:color w:val="333333"/>
          <w:sz w:val="24"/>
          <w:szCs w:val="24"/>
          <w:shd w:val="clear" w:color="auto" w:fill="FFFFFF"/>
        </w:rPr>
        <w:t>”,</w:t>
      </w:r>
      <w:r w:rsidR="00375BE6" w:rsidRPr="00F24497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 Vol. </w:t>
      </w:r>
      <w:r w:rsidR="00375BE6" w:rsidRPr="00A43835">
        <w:rPr>
          <w:b w:val="0"/>
          <w:bCs w:val="0"/>
          <w:color w:val="333333"/>
          <w:sz w:val="24"/>
          <w:szCs w:val="24"/>
          <w:shd w:val="clear" w:color="auto" w:fill="FFFFFF"/>
        </w:rPr>
        <w:t>XXXI, Supplement No. 1, 2022</w:t>
      </w:r>
      <w:r w:rsidR="00375BE6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, </w:t>
      </w:r>
      <w:r w:rsidR="00375BE6">
        <w:rPr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Humanities at the Crossroads. New Theoretical, Systemic, and Quantitative Approaches</w:t>
      </w:r>
      <w:r w:rsidR="00375BE6">
        <w:rPr>
          <w:b w:val="0"/>
          <w:bCs w:val="0"/>
          <w:color w:val="333333"/>
          <w:sz w:val="24"/>
          <w:szCs w:val="24"/>
          <w:shd w:val="clear" w:color="auto" w:fill="FFFFFF"/>
        </w:rPr>
        <w:t>,</w:t>
      </w:r>
      <w:r w:rsidR="00375BE6">
        <w:rPr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375BE6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Mihaela Ursa, Alex </w:t>
      </w:r>
      <w:proofErr w:type="spellStart"/>
      <w:r w:rsidR="00375BE6">
        <w:rPr>
          <w:b w:val="0"/>
          <w:bCs w:val="0"/>
          <w:color w:val="333333"/>
          <w:sz w:val="24"/>
          <w:szCs w:val="24"/>
          <w:shd w:val="clear" w:color="auto" w:fill="FFFFFF"/>
        </w:rPr>
        <w:t>Goldiș</w:t>
      </w:r>
      <w:proofErr w:type="spellEnd"/>
      <w:r w:rsidR="00375BE6">
        <w:rPr>
          <w:b w:val="0"/>
          <w:bCs w:val="0"/>
          <w:color w:val="333333"/>
          <w:sz w:val="24"/>
          <w:szCs w:val="24"/>
          <w:shd w:val="clear" w:color="auto" w:fill="FFFFFF"/>
        </w:rPr>
        <w:t>, Andrei Terian (eds.),</w:t>
      </w:r>
      <w:r w:rsidR="00375BE6" w:rsidRPr="00A43835"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 pp. 45-57</w:t>
      </w:r>
      <w:r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, </w:t>
      </w:r>
      <w:r w:rsidR="00375BE6" w:rsidRPr="00B10ADC">
        <w:rPr>
          <w:b w:val="0"/>
          <w:bCs w:val="0"/>
          <w:color w:val="111111"/>
          <w:sz w:val="24"/>
          <w:szCs w:val="24"/>
          <w:lang w:val="ro-RO"/>
        </w:rPr>
        <w:t>ISSN 2067-1016</w:t>
      </w:r>
      <w:r>
        <w:rPr>
          <w:b w:val="0"/>
          <w:bCs w:val="0"/>
          <w:color w:val="333333"/>
          <w:sz w:val="24"/>
          <w:szCs w:val="24"/>
          <w:shd w:val="clear" w:color="auto" w:fill="FFFFFF"/>
          <w:lang w:val="ro-RO"/>
        </w:rPr>
        <w:t>;</w:t>
      </w:r>
    </w:p>
    <w:p w14:paraId="08044B64" w14:textId="77777777" w:rsidR="00375BE6" w:rsidRPr="000455F0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</w:p>
    <w:p w14:paraId="27CCFD6B" w14:textId="77777777" w:rsidR="00375BE6" w:rsidRPr="000455F0" w:rsidRDefault="00375BE6" w:rsidP="009C32CC">
      <w:pPr>
        <w:pStyle w:val="List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r w:rsidRPr="00B46E9C">
        <w:rPr>
          <w:rFonts w:ascii="Times New Roman" w:eastAsia="Times New Roman" w:hAnsi="Times New Roman"/>
          <w:color w:val="231F20"/>
          <w:sz w:val="24"/>
          <w:szCs w:val="24"/>
          <w:bdr w:val="none" w:sz="0" w:space="0" w:color="auto" w:frame="1"/>
          <w:lang w:eastAsia="en-GB"/>
        </w:rPr>
        <w:t>„Poeți «realiști și sociali» în </w:t>
      </w:r>
      <w:r w:rsidRPr="00B46E9C">
        <w:rPr>
          <w:rFonts w:ascii="Times New Roman" w:eastAsia="Times New Roman" w:hAnsi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>Istoria literaturii române contemporane</w:t>
      </w:r>
      <w:r w:rsidRPr="00B46E9C">
        <w:rPr>
          <w:rFonts w:ascii="Times New Roman" w:eastAsia="Times New Roman" w:hAnsi="Times New Roman"/>
          <w:color w:val="231F20"/>
          <w:sz w:val="24"/>
          <w:szCs w:val="24"/>
          <w:bdr w:val="none" w:sz="0" w:space="0" w:color="auto" w:frame="1"/>
          <w:lang w:eastAsia="en-GB"/>
        </w:rPr>
        <w:t xml:space="preserve"> (1927) de E. Lovinescu”, </w:t>
      </w:r>
      <w:r w:rsidRPr="00B46E9C">
        <w:rPr>
          <w:rFonts w:ascii="Times New Roman" w:hAnsi="Times New Roman"/>
          <w:color w:val="231F20"/>
          <w:sz w:val="24"/>
          <w:szCs w:val="24"/>
          <w:bdr w:val="none" w:sz="0" w:space="0" w:color="auto" w:frame="1"/>
        </w:rPr>
        <w:t xml:space="preserve">„Revista de Istorie și Teorie Literară”, anul XIV (serie nouă), nr. 1-4, ian-dec. </w:t>
      </w:r>
      <w:r w:rsidRPr="000455F0">
        <w:rPr>
          <w:rFonts w:ascii="Times New Roman" w:hAnsi="Times New Roman"/>
          <w:color w:val="231F20"/>
          <w:sz w:val="24"/>
          <w:szCs w:val="24"/>
          <w:bdr w:val="none" w:sz="0" w:space="0" w:color="auto" w:frame="1"/>
          <w:lang w:val="fr-FR"/>
        </w:rPr>
        <w:t>2021/</w:t>
      </w:r>
      <w:r>
        <w:rPr>
          <w:rFonts w:ascii="Times New Roman" w:hAnsi="Times New Roman"/>
          <w:color w:val="231F20"/>
          <w:sz w:val="24"/>
          <w:szCs w:val="24"/>
          <w:bdr w:val="none" w:sz="0" w:space="0" w:color="auto" w:frame="1"/>
          <w:lang w:val="fr-FR"/>
        </w:rPr>
        <w:t xml:space="preserve"> </w:t>
      </w:r>
      <w:r w:rsidRPr="000455F0">
        <w:rPr>
          <w:rFonts w:ascii="Times New Roman" w:hAnsi="Times New Roman"/>
          <w:color w:val="231F20"/>
          <w:sz w:val="24"/>
          <w:szCs w:val="24"/>
          <w:bdr w:val="none" w:sz="0" w:space="0" w:color="auto" w:frame="1"/>
          <w:lang w:val="fr-FR"/>
        </w:rPr>
        <w:t>2022, pp. 179-</w:t>
      </w:r>
      <w:proofErr w:type="gramStart"/>
      <w:r w:rsidRPr="000455F0">
        <w:rPr>
          <w:rFonts w:ascii="Times New Roman" w:hAnsi="Times New Roman"/>
          <w:color w:val="231F20"/>
          <w:sz w:val="24"/>
          <w:szCs w:val="24"/>
          <w:bdr w:val="none" w:sz="0" w:space="0" w:color="auto" w:frame="1"/>
          <w:lang w:val="fr-FR"/>
        </w:rPr>
        <w:t>200;</w:t>
      </w:r>
      <w:proofErr w:type="gramEnd"/>
    </w:p>
    <w:p w14:paraId="7E22AD49" w14:textId="77777777" w:rsidR="00375BE6" w:rsidRPr="000455F0" w:rsidRDefault="00375BE6" w:rsidP="009C32CC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fr-FR" w:eastAsia="en-GB"/>
        </w:rPr>
      </w:pPr>
      <w:hyperlink r:id="rId29" w:history="1">
        <w:r w:rsidRPr="000455F0">
          <w:rPr>
            <w:rStyle w:val="Hyperlink"/>
            <w:rFonts w:ascii="Times New Roman" w:eastAsia="Times New Roman" w:hAnsi="Times New Roman"/>
            <w:sz w:val="24"/>
            <w:szCs w:val="24"/>
            <w:lang w:val="fr-FR" w:eastAsia="en-GB"/>
          </w:rPr>
          <w:t>https://ritl.ro/ritl-issue-1-4-2021-2022/</w:t>
        </w:r>
      </w:hyperlink>
    </w:p>
    <w:p w14:paraId="135ECB4C" w14:textId="77777777" w:rsidR="00375BE6" w:rsidRPr="000455F0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</w:p>
    <w:p w14:paraId="36A9ED2A" w14:textId="77777777" w:rsidR="00375BE6" w:rsidRPr="00F24497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r w:rsidRPr="00F24497">
        <w:rPr>
          <w:b w:val="0"/>
          <w:bCs w:val="0"/>
          <w:sz w:val="24"/>
          <w:szCs w:val="24"/>
          <w:lang w:val="ro-RO"/>
        </w:rPr>
        <w:t>„Conceptul lovinescian de «intelectualizare» a literaturii față cu ipoteza postbelică a țăranului intelectualizat”, în „Transilvania”, nr. 2, 2021, pp. 31-50</w:t>
      </w:r>
      <w:r>
        <w:rPr>
          <w:b w:val="0"/>
          <w:bCs w:val="0"/>
          <w:sz w:val="24"/>
          <w:szCs w:val="24"/>
          <w:lang w:val="ro-RO"/>
        </w:rPr>
        <w:t>;</w:t>
      </w:r>
    </w:p>
    <w:p w14:paraId="2FFC33D5" w14:textId="77777777" w:rsidR="00375BE6" w:rsidRDefault="00375BE6" w:rsidP="009C32CC">
      <w:pPr>
        <w:pStyle w:val="Frspaiere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hyperlink r:id="rId30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https://revistatransilvania.ro/wp-content/uploads/2021/03/Transilvania-2.2021-T-Dumitru.pdf</w:t>
        </w:r>
      </w:hyperlink>
    </w:p>
    <w:p w14:paraId="795D4878" w14:textId="77777777" w:rsidR="00375BE6" w:rsidRPr="00A43835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</w:p>
    <w:p w14:paraId="0AB2187C" w14:textId="77777777" w:rsidR="00375BE6" w:rsidRPr="00A43835" w:rsidRDefault="00375BE6" w:rsidP="009C32CC">
      <w:pPr>
        <w:pStyle w:val="Titlu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lang w:val="ro-RO"/>
        </w:rPr>
      </w:pPr>
      <w:r w:rsidRPr="002B047E">
        <w:rPr>
          <w:b w:val="0"/>
          <w:bCs w:val="0"/>
          <w:sz w:val="24"/>
          <w:szCs w:val="24"/>
          <w:lang w:val="ro-RO"/>
        </w:rPr>
        <w:t>„</w:t>
      </w:r>
      <w:r w:rsidRPr="00B46E9C">
        <w:rPr>
          <w:b w:val="0"/>
          <w:bCs w:val="0"/>
          <w:sz w:val="24"/>
          <w:szCs w:val="24"/>
          <w:bdr w:val="none" w:sz="0" w:space="0" w:color="auto" w:frame="1"/>
          <w:lang w:val="ro-RO"/>
        </w:rPr>
        <w:t>E</w:t>
      </w:r>
      <w:r w:rsidRPr="00B46E9C">
        <w:rPr>
          <w:b w:val="0"/>
          <w:bCs w:val="0"/>
          <w:color w:val="231F20"/>
          <w:sz w:val="24"/>
          <w:szCs w:val="24"/>
          <w:bdr w:val="none" w:sz="0" w:space="0" w:color="auto" w:frame="1"/>
          <w:lang w:val="ro-RO"/>
        </w:rPr>
        <w:t xml:space="preserve">voluția poeziei lui Octavian Goga în concepția lui E. Lovinescu (1905–1920)”, „Revista de Istorie și Teorie Literară”, anul XIV (serie nouă), nr. 1-4, ian-dec. </w:t>
      </w:r>
      <w:r w:rsidRPr="00A43835">
        <w:rPr>
          <w:b w:val="0"/>
          <w:bCs w:val="0"/>
          <w:color w:val="231F20"/>
          <w:sz w:val="24"/>
          <w:szCs w:val="24"/>
          <w:bdr w:val="none" w:sz="0" w:space="0" w:color="auto" w:frame="1"/>
          <w:lang w:val="fr-FR"/>
        </w:rPr>
        <w:t>2020, pp. 137-</w:t>
      </w:r>
      <w:proofErr w:type="gramStart"/>
      <w:r w:rsidRPr="00A43835">
        <w:rPr>
          <w:b w:val="0"/>
          <w:bCs w:val="0"/>
          <w:color w:val="231F20"/>
          <w:sz w:val="24"/>
          <w:szCs w:val="24"/>
          <w:bdr w:val="none" w:sz="0" w:space="0" w:color="auto" w:frame="1"/>
          <w:lang w:val="fr-FR"/>
        </w:rPr>
        <w:t>167;</w:t>
      </w:r>
      <w:proofErr w:type="gramEnd"/>
      <w:r w:rsidRPr="00A43835">
        <w:rPr>
          <w:b w:val="0"/>
          <w:bCs w:val="0"/>
          <w:color w:val="231F20"/>
          <w:sz w:val="24"/>
          <w:szCs w:val="24"/>
          <w:bdr w:val="none" w:sz="0" w:space="0" w:color="auto" w:frame="1"/>
          <w:lang w:val="fr-FR"/>
        </w:rPr>
        <w:t xml:space="preserve"> </w:t>
      </w:r>
    </w:p>
    <w:p w14:paraId="6D620E4F" w14:textId="77777777" w:rsidR="00375BE6" w:rsidRDefault="00375BE6" w:rsidP="009C32CC">
      <w:pPr>
        <w:pStyle w:val="Titlu1"/>
        <w:shd w:val="clear" w:color="auto" w:fill="FFFFFF"/>
        <w:spacing w:before="0" w:beforeAutospacing="0" w:after="0" w:afterAutospacing="0"/>
        <w:ind w:left="1080"/>
        <w:jc w:val="both"/>
        <w:rPr>
          <w:b w:val="0"/>
          <w:bCs w:val="0"/>
          <w:color w:val="111111"/>
          <w:sz w:val="24"/>
          <w:szCs w:val="24"/>
          <w:lang w:val="ro-RO"/>
        </w:rPr>
      </w:pPr>
      <w:hyperlink r:id="rId31" w:history="1">
        <w:r w:rsidRPr="002549AB">
          <w:rPr>
            <w:rStyle w:val="Hyperlink"/>
            <w:b w:val="0"/>
            <w:bCs w:val="0"/>
            <w:sz w:val="24"/>
            <w:szCs w:val="24"/>
            <w:lang w:val="ro-RO"/>
          </w:rPr>
          <w:t>https://ritl.ro/ritl-issue-1-4-2020/</w:t>
        </w:r>
      </w:hyperlink>
    </w:p>
    <w:p w14:paraId="65CBCE8E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C0001E" w14:textId="3676469C" w:rsidR="00375BE6" w:rsidRDefault="00B10ADC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“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Ethic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75BE6" w:rsidRPr="00B10ADC">
        <w:rPr>
          <w:rFonts w:ascii="Times New Roman" w:hAnsi="Times New Roman"/>
          <w:i/>
          <w:iCs/>
          <w:sz w:val="24"/>
          <w:szCs w:val="24"/>
          <w:lang w:val="ro-RO"/>
        </w:rPr>
        <w:t>vs</w:t>
      </w:r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Aesthetic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Coordinates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of 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Revision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in Cultural 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Journalism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between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1990 </w:t>
      </w:r>
      <w:proofErr w:type="spellStart"/>
      <w:r w:rsidR="00375BE6" w:rsidRPr="00AC06D5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1993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” </w:t>
      </w:r>
      <w:r w:rsidR="00375BE6" w:rsidRPr="00B10ADC">
        <w:rPr>
          <w:rFonts w:ascii="Times New Roman" w:hAnsi="Times New Roman"/>
          <w:sz w:val="24"/>
          <w:szCs w:val="24"/>
          <w:lang w:val="ro-RO"/>
        </w:rPr>
        <w:t xml:space="preserve">in  </w:t>
      </w:r>
      <w:r>
        <w:rPr>
          <w:rFonts w:ascii="Times New Roman" w:hAnsi="Times New Roman"/>
          <w:sz w:val="24"/>
          <w:szCs w:val="24"/>
          <w:lang w:val="ro-RO"/>
        </w:rPr>
        <w:t>“</w:t>
      </w:r>
      <w:proofErr w:type="spellStart"/>
      <w:r w:rsidR="00375BE6" w:rsidRPr="00B10ADC">
        <w:rPr>
          <w:rFonts w:ascii="Times New Roman" w:hAnsi="Times New Roman"/>
          <w:sz w:val="24"/>
          <w:szCs w:val="24"/>
          <w:lang w:val="ro-RO"/>
        </w:rPr>
        <w:t>Transylvanian</w:t>
      </w:r>
      <w:proofErr w:type="spellEnd"/>
      <w:r w:rsidR="00375BE6" w:rsidRPr="00B10ADC">
        <w:rPr>
          <w:rFonts w:ascii="Times New Roman" w:hAnsi="Times New Roman"/>
          <w:sz w:val="24"/>
          <w:szCs w:val="24"/>
          <w:lang w:val="ro-RO"/>
        </w:rPr>
        <w:t xml:space="preserve"> Review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, vol. XXVIII, </w:t>
      </w:r>
      <w:proofErr w:type="spellStart"/>
      <w:r w:rsidR="00375BE6" w:rsidRPr="00AC06D5">
        <w:rPr>
          <w:rFonts w:ascii="Times New Roman" w:hAnsi="Times New Roman"/>
          <w:i/>
          <w:iCs/>
          <w:sz w:val="24"/>
          <w:szCs w:val="24"/>
          <w:lang w:val="ro-RO"/>
        </w:rPr>
        <w:t>Supplement</w:t>
      </w:r>
      <w:proofErr w:type="spellEnd"/>
      <w:r w:rsidR="00375BE6" w:rsidRPr="00AC06D5">
        <w:rPr>
          <w:rFonts w:ascii="Times New Roman" w:hAnsi="Times New Roman"/>
          <w:sz w:val="24"/>
          <w:szCs w:val="24"/>
          <w:lang w:val="ro-RO"/>
        </w:rPr>
        <w:t xml:space="preserve"> No. 1, 2019, pp. 161-174</w:t>
      </w:r>
      <w:r w:rsidR="00375BE6">
        <w:rPr>
          <w:rFonts w:ascii="Times New Roman" w:hAnsi="Times New Roman"/>
          <w:sz w:val="24"/>
          <w:szCs w:val="24"/>
          <w:lang w:val="ro-RO"/>
        </w:rPr>
        <w:t>;</w:t>
      </w:r>
    </w:p>
    <w:p w14:paraId="1ED15345" w14:textId="77777777" w:rsidR="00375BE6" w:rsidRDefault="00375BE6" w:rsidP="009C32CC">
      <w:pPr>
        <w:pStyle w:val="Frspaiere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hyperlink r:id="rId32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https://www.academia.edu/40309919/Ethic_vs_Aesthetic_Coordinates_of_Revision_in_Cultural_Journalism_between_1990_and_1993</w:t>
        </w:r>
      </w:hyperlink>
    </w:p>
    <w:p w14:paraId="5F7445C5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AA59041" w14:textId="77777777" w:rsidR="00375BE6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C06D5">
        <w:rPr>
          <w:rFonts w:ascii="Times New Roman" w:hAnsi="Times New Roman"/>
          <w:sz w:val="24"/>
          <w:szCs w:val="24"/>
          <w:lang w:val="ro-RO"/>
        </w:rPr>
        <w:t>„De la anticomunism de principiu la anticapitalism pragmatic”,</w:t>
      </w:r>
      <w:r>
        <w:rPr>
          <w:rFonts w:ascii="Times New Roman" w:hAnsi="Times New Roman"/>
          <w:sz w:val="24"/>
          <w:szCs w:val="24"/>
          <w:lang w:val="ro-RO"/>
        </w:rPr>
        <w:t xml:space="preserve"> „</w:t>
      </w:r>
      <w:r w:rsidRPr="00EC4784">
        <w:rPr>
          <w:rFonts w:ascii="Times New Roman" w:hAnsi="Times New Roman"/>
          <w:sz w:val="24"/>
          <w:szCs w:val="24"/>
          <w:lang w:val="ro-RO"/>
        </w:rPr>
        <w:t>Transilvania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AC06D5">
        <w:rPr>
          <w:rFonts w:ascii="Times New Roman" w:hAnsi="Times New Roman"/>
          <w:sz w:val="24"/>
          <w:szCs w:val="24"/>
          <w:lang w:val="ro-RO"/>
        </w:rPr>
        <w:t>, nr. 3, 2019, pp. 1-7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0C9BC07E" w14:textId="77777777" w:rsidR="00375BE6" w:rsidRDefault="00375BE6" w:rsidP="009C32CC">
      <w:pPr>
        <w:pStyle w:val="Frspaiere"/>
        <w:ind w:left="360" w:firstLine="720"/>
        <w:jc w:val="both"/>
        <w:rPr>
          <w:rFonts w:ascii="Times New Roman" w:hAnsi="Times New Roman"/>
          <w:sz w:val="24"/>
          <w:szCs w:val="24"/>
          <w:lang w:val="ro-RO"/>
        </w:rPr>
      </w:pPr>
      <w:hyperlink r:id="rId33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https://revistatransilvania.ro/wp-content/uploads/2019/06/01.-Teodora-Dumitru.pdf</w:t>
        </w:r>
      </w:hyperlink>
    </w:p>
    <w:p w14:paraId="4E346210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A2D3CF" w14:textId="77777777" w:rsidR="00375BE6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C06D5">
        <w:rPr>
          <w:rFonts w:ascii="Times New Roman" w:hAnsi="Times New Roman"/>
          <w:noProof/>
          <w:sz w:val="24"/>
          <w:szCs w:val="24"/>
          <w:lang w:val="ro-RO"/>
        </w:rPr>
        <w:t>„Lovinescu și Baudelaire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AC06D5">
        <w:rPr>
          <w:rFonts w:ascii="Times New Roman" w:hAnsi="Times New Roman"/>
          <w:noProof/>
          <w:sz w:val="24"/>
          <w:szCs w:val="24"/>
          <w:lang w:val="ro-RO"/>
        </w:rPr>
        <w:t xml:space="preserve">în </w:t>
      </w:r>
      <w:r w:rsidRPr="00AC06D5">
        <w:rPr>
          <w:rFonts w:ascii="Times New Roman" w:hAnsi="Times New Roman"/>
          <w:i/>
          <w:noProof/>
          <w:sz w:val="24"/>
          <w:szCs w:val="24"/>
          <w:lang w:val="ro-RO"/>
        </w:rPr>
        <w:t>Poezia nouă</w:t>
      </w:r>
      <w:r w:rsidRPr="00AC06D5">
        <w:rPr>
          <w:rFonts w:ascii="Times New Roman" w:hAnsi="Times New Roman"/>
          <w:noProof/>
          <w:sz w:val="24"/>
          <w:szCs w:val="24"/>
          <w:lang w:val="ro-RO"/>
        </w:rPr>
        <w:t xml:space="preserve"> (1923)”, </w:t>
      </w:r>
      <w:r>
        <w:rPr>
          <w:rFonts w:ascii="Times New Roman" w:hAnsi="Times New Roman"/>
          <w:noProof/>
          <w:sz w:val="24"/>
          <w:szCs w:val="24"/>
          <w:lang w:val="ro-RO"/>
        </w:rPr>
        <w:t>în „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>Revista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>de istorie şi teorie literară</w:t>
      </w:r>
      <w:r>
        <w:rPr>
          <w:rFonts w:ascii="Times New Roman" w:hAnsi="Times New Roman"/>
          <w:noProof/>
          <w:sz w:val="24"/>
          <w:szCs w:val="24"/>
          <w:lang w:val="ro-RO"/>
        </w:rPr>
        <w:t>”</w:t>
      </w:r>
      <w:r w:rsidRPr="00AC06D5"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AC06D5">
        <w:rPr>
          <w:rFonts w:ascii="Times New Roman" w:hAnsi="Times New Roman"/>
          <w:noProof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>n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>r. 1</w:t>
      </w:r>
      <w:r>
        <w:rPr>
          <w:rFonts w:ascii="Times New Roman" w:hAnsi="Times New Roman"/>
          <w:noProof/>
          <w:sz w:val="24"/>
          <w:szCs w:val="24"/>
          <w:lang w:val="ro-RO"/>
        </w:rPr>
        <w:t>-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>4 ian</w:t>
      </w:r>
      <w:r>
        <w:rPr>
          <w:rFonts w:ascii="Times New Roman" w:hAnsi="Times New Roman"/>
          <w:noProof/>
          <w:sz w:val="24"/>
          <w:szCs w:val="24"/>
          <w:lang w:val="ro-RO"/>
        </w:rPr>
        <w:t>.-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>de</w:t>
      </w:r>
      <w:r>
        <w:rPr>
          <w:rFonts w:ascii="Times New Roman" w:hAnsi="Times New Roman"/>
          <w:noProof/>
          <w:sz w:val="24"/>
          <w:szCs w:val="24"/>
          <w:lang w:val="ro-RO"/>
        </w:rPr>
        <w:t>c.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 xml:space="preserve"> 2018</w:t>
      </w:r>
      <w:r>
        <w:rPr>
          <w:rFonts w:ascii="Times New Roman" w:hAnsi="Times New Roman"/>
          <w:noProof/>
          <w:sz w:val="24"/>
          <w:szCs w:val="24"/>
          <w:lang w:val="ro-RO"/>
        </w:rPr>
        <w:t>, pp. 427-433;</w:t>
      </w:r>
    </w:p>
    <w:p w14:paraId="63A4776D" w14:textId="77777777" w:rsidR="00375BE6" w:rsidRDefault="00375BE6" w:rsidP="009C32CC">
      <w:pPr>
        <w:pStyle w:val="Frspaiere"/>
        <w:ind w:left="360" w:firstLine="72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hyperlink r:id="rId34" w:history="1">
        <w:r w:rsidRPr="002549AB">
          <w:rPr>
            <w:rStyle w:val="Hyperlink"/>
            <w:rFonts w:ascii="Times New Roman" w:hAnsi="Times New Roman"/>
            <w:noProof/>
            <w:sz w:val="24"/>
            <w:szCs w:val="24"/>
            <w:lang w:val="ro-RO"/>
          </w:rPr>
          <w:t>https://ritl.ro/ritl-issue-1-4-2018/</w:t>
        </w:r>
      </w:hyperlink>
    </w:p>
    <w:p w14:paraId="37867886" w14:textId="77777777" w:rsidR="00375BE6" w:rsidRPr="0012035B" w:rsidRDefault="00375BE6" w:rsidP="009C32CC">
      <w:pPr>
        <w:pStyle w:val="Frspaiere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3CCA840C" w14:textId="77777777" w:rsidR="00375BE6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C06D5">
        <w:rPr>
          <w:rFonts w:ascii="Times New Roman" w:hAnsi="Times New Roman"/>
          <w:sz w:val="24"/>
          <w:szCs w:val="24"/>
          <w:lang w:val="ro-RO"/>
        </w:rPr>
        <w:t xml:space="preserve">„Programul lui G. Călinescu la «Jurnalul literar» în 1939 și ecourile lui postbelice”, </w:t>
      </w:r>
      <w:r>
        <w:rPr>
          <w:rFonts w:ascii="Times New Roman" w:hAnsi="Times New Roman"/>
          <w:sz w:val="24"/>
          <w:szCs w:val="24"/>
          <w:lang w:val="ro-RO"/>
        </w:rPr>
        <w:t xml:space="preserve">în </w:t>
      </w:r>
      <w:r>
        <w:rPr>
          <w:rFonts w:ascii="Times New Roman" w:hAnsi="Times New Roman"/>
          <w:noProof/>
          <w:sz w:val="24"/>
          <w:szCs w:val="24"/>
          <w:lang w:val="ro-RO"/>
        </w:rPr>
        <w:t>„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>Revista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EC4784">
        <w:rPr>
          <w:rFonts w:ascii="Times New Roman" w:hAnsi="Times New Roman"/>
          <w:noProof/>
          <w:sz w:val="24"/>
          <w:szCs w:val="24"/>
          <w:lang w:val="ro-RO"/>
        </w:rPr>
        <w:t>de istorie şi teorie literară</w:t>
      </w:r>
      <w:r>
        <w:rPr>
          <w:rFonts w:ascii="Times New Roman" w:hAnsi="Times New Roman"/>
          <w:noProof/>
          <w:sz w:val="24"/>
          <w:szCs w:val="24"/>
          <w:lang w:val="ro-RO"/>
        </w:rPr>
        <w:t>”,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 nr. 1-4, ia</w:t>
      </w:r>
      <w:r>
        <w:rPr>
          <w:rFonts w:ascii="Times New Roman" w:hAnsi="Times New Roman"/>
          <w:sz w:val="24"/>
          <w:szCs w:val="24"/>
          <w:lang w:val="ro-RO"/>
        </w:rPr>
        <w:t>n.</w:t>
      </w:r>
      <w:r w:rsidRPr="00AC06D5">
        <w:rPr>
          <w:rFonts w:ascii="Times New Roman" w:hAnsi="Times New Roman"/>
          <w:sz w:val="24"/>
          <w:szCs w:val="24"/>
          <w:lang w:val="ro-RO"/>
        </w:rPr>
        <w:t>-dec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 2017</w:t>
      </w:r>
      <w:r>
        <w:rPr>
          <w:rFonts w:ascii="Times New Roman" w:hAnsi="Times New Roman"/>
          <w:sz w:val="24"/>
          <w:szCs w:val="24"/>
          <w:lang w:val="ro-RO"/>
        </w:rPr>
        <w:t>, pp. 197-224;</w:t>
      </w:r>
    </w:p>
    <w:p w14:paraId="40389242" w14:textId="77777777" w:rsidR="00375BE6" w:rsidRDefault="00375BE6" w:rsidP="009C32CC">
      <w:pPr>
        <w:pStyle w:val="Frspaiere"/>
        <w:ind w:left="360" w:firstLine="720"/>
        <w:jc w:val="both"/>
        <w:rPr>
          <w:rFonts w:ascii="Times New Roman" w:hAnsi="Times New Roman"/>
          <w:sz w:val="24"/>
          <w:szCs w:val="24"/>
          <w:lang w:val="ro-RO"/>
        </w:rPr>
      </w:pPr>
      <w:hyperlink r:id="rId35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https://ritl.ro/ritl-issue-1-4-2017/</w:t>
        </w:r>
      </w:hyperlink>
    </w:p>
    <w:p w14:paraId="554FB5E8" w14:textId="77777777" w:rsidR="00375BE6" w:rsidRPr="001F60AA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026D81" w14:textId="77777777" w:rsidR="00375BE6" w:rsidRPr="000455F0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sz w:val="24"/>
          <w:szCs w:val="24"/>
          <w:lang w:val="ro-RO"/>
        </w:rPr>
        <w:t xml:space="preserve">„Strategii de promovare a poeziei </w:t>
      </w:r>
      <w:proofErr w:type="spellStart"/>
      <w:r w:rsidRPr="00AC06D5">
        <w:rPr>
          <w:rFonts w:ascii="Times New Roman" w:hAnsi="Times New Roman"/>
          <w:sz w:val="24"/>
          <w:szCs w:val="24"/>
          <w:lang w:val="ro-RO"/>
        </w:rPr>
        <w:t>româneşti</w:t>
      </w:r>
      <w:proofErr w:type="spellEnd"/>
      <w:r w:rsidRPr="00AC06D5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AC06D5">
        <w:rPr>
          <w:rFonts w:ascii="Times New Roman" w:hAnsi="Times New Roman"/>
          <w:sz w:val="24"/>
          <w:szCs w:val="24"/>
          <w:lang w:val="ro-RO"/>
        </w:rPr>
        <w:t>potenţial</w:t>
      </w:r>
      <w:proofErr w:type="spellEnd"/>
      <w:r w:rsidRPr="00AC06D5">
        <w:rPr>
          <w:rFonts w:ascii="Times New Roman" w:hAnsi="Times New Roman"/>
          <w:sz w:val="24"/>
          <w:szCs w:val="24"/>
          <w:lang w:val="ro-RO"/>
        </w:rPr>
        <w:t xml:space="preserve"> subversiv în anii 1980”, </w:t>
      </w:r>
      <w:r>
        <w:rPr>
          <w:rFonts w:ascii="Times New Roman" w:hAnsi="Times New Roman"/>
          <w:sz w:val="24"/>
          <w:szCs w:val="24"/>
          <w:lang w:val="ro-RO"/>
        </w:rPr>
        <w:t>în „</w:t>
      </w:r>
      <w:proofErr w:type="spellStart"/>
      <w:r w:rsidRPr="006D1261">
        <w:rPr>
          <w:rFonts w:ascii="Times New Roman" w:hAnsi="Times New Roman"/>
          <w:iCs/>
          <w:sz w:val="24"/>
          <w:szCs w:val="24"/>
          <w:lang w:val="ro-RO"/>
        </w:rPr>
        <w:t>Philologica</w:t>
      </w:r>
      <w:proofErr w:type="spellEnd"/>
      <w:r w:rsidRPr="006D1261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6D1261">
        <w:rPr>
          <w:rFonts w:ascii="Times New Roman" w:hAnsi="Times New Roman"/>
          <w:iCs/>
          <w:sz w:val="24"/>
          <w:szCs w:val="24"/>
          <w:lang w:val="ro-RO"/>
        </w:rPr>
        <w:t>Jassyensia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”</w:t>
      </w:r>
      <w:r w:rsidRPr="00AC06D5">
        <w:rPr>
          <w:rFonts w:ascii="Times New Roman" w:hAnsi="Times New Roman"/>
          <w:sz w:val="24"/>
          <w:szCs w:val="24"/>
          <w:lang w:val="ro-RO"/>
        </w:rPr>
        <w:t>, nr. 2, 2016, pp. 67-84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6E2FE11A" w14:textId="77777777" w:rsidR="00375BE6" w:rsidRPr="006D1261" w:rsidRDefault="00375BE6" w:rsidP="009C32CC">
      <w:pPr>
        <w:pStyle w:val="Frspaiere"/>
        <w:ind w:left="1080"/>
        <w:jc w:val="both"/>
        <w:rPr>
          <w:rFonts w:ascii="Times New Roman" w:hAnsi="Times New Roman"/>
          <w:bCs/>
          <w:sz w:val="24"/>
          <w:szCs w:val="24"/>
          <w:lang w:val="ro-RO"/>
        </w:rPr>
      </w:pPr>
      <w:hyperlink r:id="rId36" w:history="1">
        <w:r w:rsidRPr="002549AB">
          <w:rPr>
            <w:rStyle w:val="Hyperlink"/>
            <w:rFonts w:ascii="Times New Roman" w:hAnsi="Times New Roman"/>
            <w:bCs/>
            <w:sz w:val="24"/>
            <w:szCs w:val="24"/>
            <w:lang w:val="ro-RO"/>
          </w:rPr>
          <w:t>https://philologica-jassyensia.ro/revista/?numar=philologica-jassyensia-an-xii-nr-2-</w:t>
        </w:r>
      </w:hyperlink>
      <w:r w:rsidRPr="000455F0">
        <w:rPr>
          <w:rFonts w:ascii="Times New Roman" w:hAnsi="Times New Roman"/>
          <w:bCs/>
          <w:sz w:val="24"/>
          <w:szCs w:val="24"/>
          <w:lang w:val="ro-RO"/>
        </w:rPr>
        <w:t>24-2016</w:t>
      </w:r>
    </w:p>
    <w:p w14:paraId="3DDB8A5F" w14:textId="77777777" w:rsidR="00375BE6" w:rsidRPr="006D1261" w:rsidRDefault="00375BE6" w:rsidP="009C32CC">
      <w:pPr>
        <w:pStyle w:val="Frspaiere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A5835F4" w14:textId="77777777" w:rsidR="00375BE6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C06D5">
        <w:rPr>
          <w:rFonts w:ascii="Times New Roman" w:hAnsi="Times New Roman"/>
          <w:sz w:val="24"/>
          <w:szCs w:val="24"/>
          <w:lang w:val="ro-RO"/>
        </w:rPr>
        <w:lastRenderedPageBreak/>
        <w:t xml:space="preserve">„Sistema genurilor după Liviu Rusu. Mizele unei «priviri istorice»”, </w:t>
      </w:r>
      <w:r>
        <w:rPr>
          <w:rFonts w:ascii="Times New Roman" w:hAnsi="Times New Roman"/>
          <w:sz w:val="24"/>
          <w:szCs w:val="24"/>
          <w:lang w:val="ro-RO"/>
        </w:rPr>
        <w:t>în „</w:t>
      </w:r>
      <w:r w:rsidRPr="006E6825">
        <w:rPr>
          <w:rFonts w:ascii="Times New Roman" w:hAnsi="Times New Roman"/>
          <w:iCs/>
          <w:sz w:val="24"/>
          <w:szCs w:val="24"/>
          <w:lang w:val="ro-RO"/>
        </w:rPr>
        <w:t xml:space="preserve">Revista de </w:t>
      </w:r>
      <w:r>
        <w:rPr>
          <w:rFonts w:ascii="Times New Roman" w:hAnsi="Times New Roman"/>
          <w:iCs/>
          <w:sz w:val="24"/>
          <w:szCs w:val="24"/>
          <w:lang w:val="ro-RO"/>
        </w:rPr>
        <w:t>i</w:t>
      </w:r>
      <w:r w:rsidRPr="006E6825">
        <w:rPr>
          <w:rFonts w:ascii="Times New Roman" w:hAnsi="Times New Roman"/>
          <w:iCs/>
          <w:sz w:val="24"/>
          <w:szCs w:val="24"/>
          <w:lang w:val="ro-RO"/>
        </w:rPr>
        <w:t xml:space="preserve">storie și </w:t>
      </w:r>
      <w:r>
        <w:rPr>
          <w:rFonts w:ascii="Times New Roman" w:hAnsi="Times New Roman"/>
          <w:iCs/>
          <w:sz w:val="24"/>
          <w:szCs w:val="24"/>
          <w:lang w:val="ro-RO"/>
        </w:rPr>
        <w:t>t</w:t>
      </w:r>
      <w:r w:rsidRPr="006E6825">
        <w:rPr>
          <w:rFonts w:ascii="Times New Roman" w:hAnsi="Times New Roman"/>
          <w:iCs/>
          <w:sz w:val="24"/>
          <w:szCs w:val="24"/>
          <w:lang w:val="ro-RO"/>
        </w:rPr>
        <w:t xml:space="preserve">eorie </w:t>
      </w:r>
      <w:r>
        <w:rPr>
          <w:rFonts w:ascii="Times New Roman" w:hAnsi="Times New Roman"/>
          <w:iCs/>
          <w:sz w:val="24"/>
          <w:szCs w:val="24"/>
          <w:lang w:val="ro-RO"/>
        </w:rPr>
        <w:t>l</w:t>
      </w:r>
      <w:r w:rsidRPr="006E6825">
        <w:rPr>
          <w:rFonts w:ascii="Times New Roman" w:hAnsi="Times New Roman"/>
          <w:iCs/>
          <w:sz w:val="24"/>
          <w:szCs w:val="24"/>
          <w:lang w:val="ro-RO"/>
        </w:rPr>
        <w:t>iterară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AC06D5">
        <w:rPr>
          <w:rFonts w:ascii="Times New Roman" w:hAnsi="Times New Roman"/>
          <w:sz w:val="24"/>
          <w:szCs w:val="24"/>
          <w:lang w:val="ro-RO"/>
        </w:rPr>
        <w:t>, nr. 1-4, ian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AC06D5">
        <w:rPr>
          <w:rFonts w:ascii="Times New Roman" w:hAnsi="Times New Roman"/>
          <w:sz w:val="24"/>
          <w:szCs w:val="24"/>
          <w:lang w:val="ro-RO"/>
        </w:rPr>
        <w:t>-de</w:t>
      </w:r>
      <w:r>
        <w:rPr>
          <w:rFonts w:ascii="Times New Roman" w:hAnsi="Times New Roman"/>
          <w:sz w:val="24"/>
          <w:szCs w:val="24"/>
          <w:lang w:val="ro-RO"/>
        </w:rPr>
        <w:t>c.</w:t>
      </w:r>
      <w:r w:rsidRPr="00AC06D5">
        <w:rPr>
          <w:rFonts w:ascii="Times New Roman" w:hAnsi="Times New Roman"/>
          <w:sz w:val="24"/>
          <w:szCs w:val="24"/>
          <w:lang w:val="ro-RO"/>
        </w:rPr>
        <w:t>, 2014</w:t>
      </w:r>
      <w:r>
        <w:rPr>
          <w:rFonts w:ascii="Times New Roman" w:hAnsi="Times New Roman"/>
          <w:sz w:val="24"/>
          <w:szCs w:val="24"/>
          <w:lang w:val="ro-RO"/>
        </w:rPr>
        <w:t>, pp. 195-220;</w:t>
      </w:r>
    </w:p>
    <w:p w14:paraId="151AAA82" w14:textId="77777777" w:rsidR="00375BE6" w:rsidRDefault="00375BE6" w:rsidP="009C32CC">
      <w:pPr>
        <w:pStyle w:val="Frspaiere"/>
        <w:ind w:left="360" w:firstLine="720"/>
        <w:jc w:val="both"/>
        <w:rPr>
          <w:rFonts w:ascii="Times New Roman" w:hAnsi="Times New Roman"/>
          <w:sz w:val="24"/>
          <w:szCs w:val="24"/>
          <w:lang w:val="ro-RO"/>
        </w:rPr>
      </w:pPr>
      <w:hyperlink r:id="rId37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https://ritl.ro/ritl-issue-1-4-2014/</w:t>
        </w:r>
      </w:hyperlink>
    </w:p>
    <w:p w14:paraId="3B0C010A" w14:textId="77777777" w:rsidR="00375BE6" w:rsidRPr="00CF2DA9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909EDE" w14:textId="77777777" w:rsidR="00375BE6" w:rsidRPr="00CF2DA9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2DA9">
        <w:rPr>
          <w:rFonts w:ascii="Times New Roman" w:hAnsi="Times New Roman"/>
          <w:sz w:val="24"/>
          <w:szCs w:val="24"/>
          <w:lang w:val="ro-RO"/>
        </w:rPr>
        <w:t xml:space="preserve">„Poezia lui Traian T. Coșovei și avatarurile modernității”, </w:t>
      </w:r>
      <w:r>
        <w:rPr>
          <w:rFonts w:ascii="Times New Roman" w:hAnsi="Times New Roman"/>
          <w:sz w:val="24"/>
          <w:szCs w:val="24"/>
          <w:lang w:val="ro-RO"/>
        </w:rPr>
        <w:t>în „</w:t>
      </w:r>
      <w:r w:rsidRPr="00CF2DA9">
        <w:rPr>
          <w:rFonts w:ascii="Times New Roman" w:hAnsi="Times New Roman"/>
          <w:iCs/>
          <w:sz w:val="24"/>
          <w:szCs w:val="24"/>
          <w:lang w:val="ro-RO"/>
        </w:rPr>
        <w:t>Caiete critice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CF2DA9">
        <w:rPr>
          <w:rFonts w:ascii="Times New Roman" w:hAnsi="Times New Roman"/>
          <w:sz w:val="24"/>
          <w:szCs w:val="24"/>
          <w:lang w:val="ro-RO"/>
        </w:rPr>
        <w:t>, nr. 7, 2014</w:t>
      </w:r>
      <w:r>
        <w:rPr>
          <w:rFonts w:ascii="Times New Roman" w:hAnsi="Times New Roman"/>
          <w:sz w:val="24"/>
          <w:szCs w:val="24"/>
          <w:lang w:val="ro-RO"/>
        </w:rPr>
        <w:t>, pp. 32-42;</w:t>
      </w:r>
    </w:p>
    <w:p w14:paraId="052B9A5F" w14:textId="77777777" w:rsidR="00375BE6" w:rsidRDefault="00375BE6" w:rsidP="009C32CC">
      <w:pPr>
        <w:pStyle w:val="Frspaiere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hyperlink r:id="rId38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https://www.academia.edu/32003352/Traian_T_Cosovei_%C8%99i_avatarurile_modernit%C4%83%C8%9Bii</w:t>
        </w:r>
      </w:hyperlink>
    </w:p>
    <w:p w14:paraId="74CDDB51" w14:textId="77777777" w:rsidR="00375BE6" w:rsidRPr="00CF2DA9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63A418" w14:textId="77777777" w:rsidR="00375BE6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2DA9">
        <w:rPr>
          <w:rFonts w:ascii="Times New Roman" w:hAnsi="Times New Roman"/>
          <w:sz w:val="24"/>
          <w:szCs w:val="24"/>
          <w:lang w:val="ro-RO"/>
        </w:rPr>
        <w:t xml:space="preserve">„Trupul teoriei și practica literei” (eseu despre proza lui Gheorghe Crăciun), </w:t>
      </w:r>
      <w:r>
        <w:rPr>
          <w:rFonts w:ascii="Times New Roman" w:hAnsi="Times New Roman"/>
          <w:sz w:val="24"/>
          <w:szCs w:val="24"/>
          <w:lang w:val="ro-RO"/>
        </w:rPr>
        <w:t>„</w:t>
      </w:r>
      <w:r w:rsidRPr="006A106A">
        <w:rPr>
          <w:rFonts w:ascii="Times New Roman" w:hAnsi="Times New Roman"/>
          <w:iCs/>
          <w:sz w:val="24"/>
          <w:szCs w:val="24"/>
          <w:lang w:val="ro-RO"/>
        </w:rPr>
        <w:t>Caiete critice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CF2DA9">
        <w:rPr>
          <w:rFonts w:ascii="Times New Roman" w:hAnsi="Times New Roman"/>
          <w:sz w:val="24"/>
          <w:szCs w:val="24"/>
          <w:lang w:val="ro-RO"/>
        </w:rPr>
        <w:t>, nr. 4, 2014</w:t>
      </w:r>
      <w:r>
        <w:rPr>
          <w:rFonts w:ascii="Times New Roman" w:hAnsi="Times New Roman"/>
          <w:sz w:val="24"/>
          <w:szCs w:val="24"/>
          <w:lang w:val="ro-RO"/>
        </w:rPr>
        <w:t>, pp. 38-43;</w:t>
      </w:r>
    </w:p>
    <w:p w14:paraId="419AF553" w14:textId="77777777" w:rsidR="00375BE6" w:rsidRDefault="00375BE6" w:rsidP="009C32CC">
      <w:pPr>
        <w:pStyle w:val="Frspaiere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hyperlink r:id="rId39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https://caietecritice.fnsa.ro/wordpress/wp-content/uploads/2014/03/CC-4-2014.pdf</w:t>
        </w:r>
      </w:hyperlink>
    </w:p>
    <w:p w14:paraId="70C24B5D" w14:textId="77777777" w:rsidR="00375BE6" w:rsidRPr="00CF2DA9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8D2234C" w14:textId="77777777" w:rsidR="00375BE6" w:rsidRPr="00460B6B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2DA9">
        <w:rPr>
          <w:rFonts w:ascii="Times New Roman" w:hAnsi="Times New Roman"/>
          <w:sz w:val="24"/>
          <w:szCs w:val="24"/>
          <w:lang w:val="ro-RO"/>
        </w:rPr>
        <w:t xml:space="preserve">„Poezia lui Mircea Dinescu, de la invocație la contestație”, </w:t>
      </w:r>
      <w:r>
        <w:rPr>
          <w:rFonts w:ascii="Times New Roman" w:hAnsi="Times New Roman"/>
          <w:sz w:val="24"/>
          <w:szCs w:val="24"/>
          <w:lang w:val="ro-RO"/>
        </w:rPr>
        <w:t>„</w:t>
      </w:r>
      <w:r w:rsidRPr="006A106A">
        <w:rPr>
          <w:rFonts w:ascii="Times New Roman" w:hAnsi="Times New Roman"/>
          <w:iCs/>
          <w:sz w:val="24"/>
          <w:szCs w:val="24"/>
          <w:lang w:val="ro-RO"/>
        </w:rPr>
        <w:t>Caiete critice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CF2DA9">
        <w:rPr>
          <w:rFonts w:ascii="Times New Roman" w:hAnsi="Times New Roman"/>
          <w:sz w:val="24"/>
          <w:szCs w:val="24"/>
          <w:lang w:val="ro-RO"/>
        </w:rPr>
        <w:t>, nr. 1, 2014</w:t>
      </w:r>
      <w:r>
        <w:rPr>
          <w:rFonts w:ascii="Times New Roman" w:hAnsi="Times New Roman"/>
          <w:sz w:val="24"/>
          <w:szCs w:val="24"/>
          <w:lang w:val="ro-RO"/>
        </w:rPr>
        <w:t>, pp. 63-69;</w:t>
      </w:r>
    </w:p>
    <w:p w14:paraId="60A105D5" w14:textId="77777777" w:rsidR="00375BE6" w:rsidRDefault="00375BE6" w:rsidP="009C32CC">
      <w:pPr>
        <w:pStyle w:val="Frspaiere"/>
        <w:ind w:left="360" w:firstLine="720"/>
        <w:jc w:val="both"/>
        <w:rPr>
          <w:rFonts w:ascii="Times New Roman" w:hAnsi="Times New Roman"/>
          <w:sz w:val="24"/>
          <w:szCs w:val="24"/>
          <w:lang w:val="ro-RO"/>
        </w:rPr>
      </w:pPr>
      <w:hyperlink r:id="rId40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https://caietecritice.fnsa.ro/wordpress/wp-content/uploads/2014/03/CC-1-2014.pdf</w:t>
        </w:r>
      </w:hyperlink>
    </w:p>
    <w:p w14:paraId="1C699373" w14:textId="77777777" w:rsidR="00375BE6" w:rsidRPr="00CF2DA9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94A58CE" w14:textId="77777777" w:rsidR="00375BE6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2DA9">
        <w:rPr>
          <w:rFonts w:ascii="Times New Roman" w:hAnsi="Times New Roman"/>
          <w:sz w:val="24"/>
          <w:szCs w:val="24"/>
          <w:lang w:val="ro-RO"/>
        </w:rPr>
        <w:t xml:space="preserve">„Jocurile sunt făcute! Cărtărescu prin Cortázar”, </w:t>
      </w:r>
      <w:r>
        <w:rPr>
          <w:rFonts w:ascii="Times New Roman" w:hAnsi="Times New Roman"/>
          <w:sz w:val="24"/>
          <w:szCs w:val="24"/>
          <w:lang w:val="ro-RO"/>
        </w:rPr>
        <w:t>„</w:t>
      </w:r>
      <w:r w:rsidRPr="006A106A">
        <w:rPr>
          <w:rFonts w:ascii="Times New Roman" w:hAnsi="Times New Roman"/>
          <w:iCs/>
          <w:sz w:val="24"/>
          <w:szCs w:val="24"/>
          <w:lang w:val="ro-RO"/>
        </w:rPr>
        <w:t>Transilvania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CF2DA9">
        <w:rPr>
          <w:rFonts w:ascii="Times New Roman" w:hAnsi="Times New Roman"/>
          <w:sz w:val="24"/>
          <w:szCs w:val="24"/>
          <w:lang w:val="ro-RO"/>
        </w:rPr>
        <w:t>, nr. 11-12, 2013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543D88E3" w14:textId="77777777" w:rsidR="00375BE6" w:rsidRDefault="00375BE6" w:rsidP="009C32CC">
      <w:pPr>
        <w:pStyle w:val="Frspaiere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hyperlink r:id="rId41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https://www.academia.edu/39774147/Jocurile_sunt_f%C4%83cute_C%C4%83rt%C4%83rescu_prin_Cort%C3%A1zar</w:t>
        </w:r>
      </w:hyperlink>
    </w:p>
    <w:p w14:paraId="57B95331" w14:textId="77777777" w:rsidR="00375BE6" w:rsidRDefault="00375BE6" w:rsidP="009C32CC">
      <w:pPr>
        <w:pStyle w:val="Frspaiere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hyperlink r:id="rId42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https://revistatransilvania.ro/teodora-dumitru-jocurile-sunt-facute-cartarescu-prin-cortazar/</w:t>
        </w:r>
      </w:hyperlink>
    </w:p>
    <w:p w14:paraId="7BB959C3" w14:textId="77777777" w:rsidR="00375BE6" w:rsidRPr="00CF2DA9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0B57B50" w14:textId="77777777" w:rsidR="00375BE6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CF2DA9">
        <w:rPr>
          <w:rFonts w:ascii="Times New Roman" w:hAnsi="Times New Roman"/>
          <w:sz w:val="24"/>
          <w:szCs w:val="24"/>
          <w:lang w:val="ro-RO"/>
        </w:rPr>
        <w:t xml:space="preserve">„E. Lovinescu și «evangheliile» modernității literare europene”, </w:t>
      </w:r>
      <w:r>
        <w:rPr>
          <w:rFonts w:ascii="Times New Roman" w:hAnsi="Times New Roman"/>
          <w:sz w:val="24"/>
          <w:szCs w:val="24"/>
          <w:lang w:val="ro-RO"/>
        </w:rPr>
        <w:t>„</w:t>
      </w:r>
      <w:r w:rsidRPr="006A106A">
        <w:rPr>
          <w:rFonts w:ascii="Times New Roman" w:hAnsi="Times New Roman"/>
          <w:iCs/>
          <w:sz w:val="24"/>
          <w:szCs w:val="24"/>
          <w:lang w:val="ro-RO"/>
        </w:rPr>
        <w:t>Transilvania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CF2DA9">
        <w:rPr>
          <w:rFonts w:ascii="Times New Roman" w:hAnsi="Times New Roman"/>
          <w:sz w:val="24"/>
          <w:szCs w:val="24"/>
          <w:lang w:val="ro-RO"/>
        </w:rPr>
        <w:t>, nr. 8, 2012, pp. 1-6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1D486E14" w14:textId="77777777" w:rsidR="00375BE6" w:rsidRDefault="00375BE6" w:rsidP="009C32CC">
      <w:pPr>
        <w:pStyle w:val="Frspaiere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hyperlink r:id="rId43" w:history="1">
        <w:r w:rsidRPr="002549AB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https://revistatransilvania.ro/teodora-dumitru-eugen-lovinescu-si-evangheliile-modernitatii-literare-europene/</w:t>
        </w:r>
      </w:hyperlink>
    </w:p>
    <w:p w14:paraId="7EB3A9B6" w14:textId="77777777" w:rsidR="00375BE6" w:rsidRPr="00CF2DA9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82B103" w14:textId="77777777" w:rsidR="00375BE6" w:rsidRPr="00A850EA" w:rsidRDefault="00375BE6" w:rsidP="009C32CC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CF2DA9">
        <w:rPr>
          <w:rFonts w:ascii="Times New Roman" w:hAnsi="Times New Roman"/>
          <w:sz w:val="24"/>
          <w:szCs w:val="24"/>
          <w:lang w:val="ro-RO"/>
        </w:rPr>
        <w:t>„«</w:t>
      </w:r>
      <w:proofErr w:type="spellStart"/>
      <w:r w:rsidRPr="00CF2DA9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CF2DA9">
        <w:rPr>
          <w:rFonts w:ascii="Times New Roman" w:hAnsi="Times New Roman"/>
          <w:sz w:val="24"/>
          <w:szCs w:val="24"/>
          <w:lang w:val="ro-RO"/>
        </w:rPr>
        <w:t>» şi «</w:t>
      </w:r>
      <w:proofErr w:type="spellStart"/>
      <w:r w:rsidRPr="00CF2DA9">
        <w:rPr>
          <w:rFonts w:ascii="Times New Roman" w:hAnsi="Times New Roman"/>
          <w:sz w:val="24"/>
          <w:szCs w:val="24"/>
          <w:lang w:val="ro-RO"/>
        </w:rPr>
        <w:t>mutaţie</w:t>
      </w:r>
      <w:proofErr w:type="spellEnd"/>
      <w:r w:rsidRPr="00CF2DA9">
        <w:rPr>
          <w:rFonts w:ascii="Times New Roman" w:hAnsi="Times New Roman"/>
          <w:sz w:val="24"/>
          <w:szCs w:val="24"/>
          <w:lang w:val="ro-RO"/>
        </w:rPr>
        <w:t>»: două concepte pentru explicarea fenomenului literar”,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F2DA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„</w:t>
      </w:r>
      <w:proofErr w:type="spellStart"/>
      <w:r w:rsidRPr="00C373CC">
        <w:rPr>
          <w:rFonts w:ascii="Times New Roman" w:hAnsi="Times New Roman"/>
          <w:iCs/>
          <w:sz w:val="24"/>
          <w:szCs w:val="24"/>
          <w:lang w:val="ro-RO"/>
        </w:rPr>
        <w:t>Philologica</w:t>
      </w:r>
      <w:proofErr w:type="spellEnd"/>
      <w:r w:rsidRPr="00C373CC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C373CC">
        <w:rPr>
          <w:rFonts w:ascii="Times New Roman" w:hAnsi="Times New Roman"/>
          <w:iCs/>
          <w:sz w:val="24"/>
          <w:szCs w:val="24"/>
          <w:lang w:val="ro-RO"/>
        </w:rPr>
        <w:t>Jassyensia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”</w:t>
      </w:r>
      <w:r w:rsidRPr="00CF2DA9">
        <w:rPr>
          <w:rFonts w:ascii="Times New Roman" w:hAnsi="Times New Roman"/>
          <w:sz w:val="24"/>
          <w:szCs w:val="24"/>
          <w:lang w:val="ro-RO"/>
        </w:rPr>
        <w:t>, nr. 2, 2011, pp. 43-55.</w:t>
      </w:r>
    </w:p>
    <w:p w14:paraId="29CDB0B5" w14:textId="77777777" w:rsidR="00375BE6" w:rsidRDefault="00375BE6" w:rsidP="009C32CC">
      <w:pPr>
        <w:pStyle w:val="Frspaiere"/>
        <w:ind w:left="360"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hyperlink r:id="rId44" w:history="1">
        <w:r w:rsidRPr="002549AB">
          <w:rPr>
            <w:rStyle w:val="Hyperlink"/>
            <w:rFonts w:ascii="Times New Roman" w:hAnsi="Times New Roman"/>
            <w:bCs/>
            <w:sz w:val="24"/>
            <w:szCs w:val="24"/>
            <w:lang w:val="ro-RO"/>
          </w:rPr>
          <w:t>https://www.philologica-jassyensia.ro/upload/VII_2_Dumitru.pdf</w:t>
        </w:r>
      </w:hyperlink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5300E9D1" w14:textId="77777777" w:rsidR="00375BE6" w:rsidRDefault="00375BE6" w:rsidP="009C32CC">
      <w:pPr>
        <w:pStyle w:val="Frspaiere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516DD80" w14:textId="77777777" w:rsidR="00375BE6" w:rsidRPr="00A850EA" w:rsidRDefault="00375BE6" w:rsidP="009C32CC">
      <w:pPr>
        <w:pStyle w:val="Frspaiere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93C6AE4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II. PARTICIPĂRI LA CONFERINȚE ȘTIINȚIFICE</w:t>
      </w:r>
    </w:p>
    <w:p w14:paraId="58F6779B" w14:textId="77777777" w:rsidR="00471FDA" w:rsidRDefault="00471FDA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CA93DC6" w14:textId="32685855" w:rsidR="00471FDA" w:rsidRPr="003D0D84" w:rsidRDefault="00CE3FD1" w:rsidP="00CE3FD1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D0D84">
        <w:rPr>
          <w:rFonts w:ascii="Times New Roman" w:hAnsi="Times New Roman"/>
          <w:sz w:val="24"/>
          <w:szCs w:val="24"/>
          <w:lang w:val="ro-RO"/>
        </w:rPr>
        <w:t>„</w:t>
      </w:r>
      <w:r w:rsidRPr="003D0D84">
        <w:rPr>
          <w:rFonts w:ascii="Times New Roman" w:hAnsi="Times New Roman"/>
          <w:sz w:val="24"/>
          <w:szCs w:val="24"/>
          <w:lang w:val="ro-RO"/>
        </w:rPr>
        <w:t xml:space="preserve">O posibilă sursă necunoscută a teoriei </w:t>
      </w:r>
      <w:r w:rsidR="003D0D84">
        <w:rPr>
          <w:rFonts w:ascii="Times New Roman" w:hAnsi="Times New Roman"/>
          <w:sz w:val="24"/>
          <w:szCs w:val="24"/>
          <w:lang w:val="ro-RO"/>
        </w:rPr>
        <w:t>«</w:t>
      </w:r>
      <w:r w:rsidRPr="003D0D84">
        <w:rPr>
          <w:rFonts w:ascii="Times New Roman" w:hAnsi="Times New Roman"/>
          <w:sz w:val="24"/>
          <w:szCs w:val="24"/>
          <w:lang w:val="ro-RO"/>
        </w:rPr>
        <w:t>sincronismului</w:t>
      </w:r>
      <w:r w:rsidR="003D0D84">
        <w:rPr>
          <w:rFonts w:ascii="Times New Roman" w:hAnsi="Times New Roman"/>
          <w:sz w:val="24"/>
          <w:szCs w:val="24"/>
          <w:lang w:val="ro-RO"/>
        </w:rPr>
        <w:t>»</w:t>
      </w:r>
      <w:r w:rsidRPr="003D0D84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>De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 xml:space="preserve">vita Iulii </w:t>
      </w:r>
      <w:proofErr w:type="spellStart"/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>Agricolae</w:t>
      </w:r>
      <w:proofErr w:type="spellEnd"/>
      <w:r w:rsidRPr="003D0D84">
        <w:rPr>
          <w:rFonts w:ascii="Times New Roman" w:hAnsi="Times New Roman"/>
          <w:sz w:val="24"/>
          <w:szCs w:val="24"/>
          <w:lang w:val="ro-RO"/>
        </w:rPr>
        <w:t xml:space="preserve"> de Tacit</w:t>
      </w:r>
      <w:r w:rsidRPr="003D0D84">
        <w:rPr>
          <w:rFonts w:ascii="Times New Roman" w:hAnsi="Times New Roman"/>
          <w:sz w:val="24"/>
          <w:szCs w:val="24"/>
          <w:lang w:val="ro-RO"/>
        </w:rPr>
        <w:t xml:space="preserve">”, </w:t>
      </w:r>
      <w:r w:rsidR="003D0D84" w:rsidRPr="003D0D84">
        <w:rPr>
          <w:rFonts w:ascii="Times New Roman" w:hAnsi="Times New Roman"/>
          <w:sz w:val="24"/>
          <w:szCs w:val="24"/>
          <w:lang w:val="ro-RO"/>
        </w:rPr>
        <w:t xml:space="preserve">prelegere în cadrul conferinței naționale 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>E. Lovinescu – Azi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>: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 xml:space="preserve"> 100 de ani de la apariția </w:t>
      </w:r>
      <w:r w:rsidR="003D0D84" w:rsidRPr="003D0D84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>Istoriei civilizației române moderne</w:t>
      </w:r>
      <w:r w:rsidRPr="003D0D84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  <w:r w:rsidRPr="003D0D84">
        <w:rPr>
          <w:rFonts w:ascii="Times New Roman" w:hAnsi="Times New Roman"/>
          <w:sz w:val="24"/>
          <w:szCs w:val="24"/>
          <w:lang w:val="ro-RO"/>
        </w:rPr>
        <w:t>, Fundația Națională pentru Știință și Artă, București, 7 noiembrie 2024;</w:t>
      </w:r>
    </w:p>
    <w:p w14:paraId="5DDD7C2D" w14:textId="77777777" w:rsidR="00375BE6" w:rsidRPr="003D0D84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F60A295" w14:textId="0E36A256" w:rsidR="003D0D84" w:rsidRDefault="00375BE6" w:rsidP="003D0D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3D0D84">
        <w:t>“</w:t>
      </w:r>
      <w:proofErr w:type="spellStart"/>
      <w:r w:rsidRPr="003D0D84">
        <w:rPr>
          <w:shd w:val="clear" w:color="auto" w:fill="FFFFFF"/>
        </w:rPr>
        <w:t>Hennequin</w:t>
      </w:r>
      <w:proofErr w:type="spellEnd"/>
      <w:r w:rsidRPr="003D0D84">
        <w:rPr>
          <w:shd w:val="clear" w:color="auto" w:fill="FFFFFF"/>
        </w:rPr>
        <w:t>-Lukács-Lovinescu: Darwinism in Ideologically Distinct Theories of the Realist Novel</w:t>
      </w:r>
      <w:r w:rsidRPr="003D0D84">
        <w:t>”</w:t>
      </w:r>
      <w:r w:rsidR="003D0D84" w:rsidRPr="003D0D84">
        <w:t xml:space="preserve">, </w:t>
      </w:r>
      <w:proofErr w:type="spellStart"/>
      <w:r w:rsidR="003D0D84" w:rsidRPr="003D0D84">
        <w:t>prelegere</w:t>
      </w:r>
      <w:proofErr w:type="spellEnd"/>
      <w:r w:rsidR="003D0D84" w:rsidRPr="003D0D84">
        <w:t xml:space="preserve"> în </w:t>
      </w:r>
      <w:proofErr w:type="spellStart"/>
      <w:r w:rsidR="003D0D84" w:rsidRPr="003D0D84">
        <w:t>cadrul</w:t>
      </w:r>
      <w:proofErr w:type="spellEnd"/>
      <w:r w:rsidR="003D0D84" w:rsidRPr="003D0D84">
        <w:t xml:space="preserve"> </w:t>
      </w:r>
      <w:proofErr w:type="spellStart"/>
      <w:r w:rsidR="003D0D84" w:rsidRPr="003D0D84">
        <w:t>conferinței</w:t>
      </w:r>
      <w:proofErr w:type="spellEnd"/>
      <w:r w:rsidR="003D0D84" w:rsidRPr="003D0D84">
        <w:t xml:space="preserve"> </w:t>
      </w:r>
      <w:proofErr w:type="spellStart"/>
      <w:r w:rsidR="003D0D84" w:rsidRPr="003D0D84">
        <w:t>internaționale</w:t>
      </w:r>
      <w:proofErr w:type="spellEnd"/>
      <w:r w:rsidRPr="003D0D84">
        <w:t xml:space="preserve"> </w:t>
      </w:r>
      <w:r w:rsidRPr="003D0D84">
        <w:rPr>
          <w:i/>
          <w:iCs/>
        </w:rPr>
        <w:t>Historical Materialism Cluj-Napoca</w:t>
      </w:r>
      <w:r w:rsidRPr="003D0D84">
        <w:t xml:space="preserve"> 2024 conference, August 29, 2024</w:t>
      </w:r>
      <w:r w:rsidR="003D0D84">
        <w:t>;</w:t>
      </w:r>
      <w:r w:rsidRPr="003D0D84">
        <w:t xml:space="preserve"> </w:t>
      </w:r>
    </w:p>
    <w:p w14:paraId="14F1B1E7" w14:textId="1E1AD3E8" w:rsidR="00375BE6" w:rsidRDefault="003D0D84" w:rsidP="003D0D84">
      <w:pPr>
        <w:pStyle w:val="NormalWeb"/>
        <w:spacing w:before="0" w:beforeAutospacing="0" w:after="0" w:afterAutospacing="0"/>
        <w:ind w:left="643"/>
        <w:jc w:val="both"/>
        <w:textAlignment w:val="baseline"/>
        <w:rPr>
          <w:lang w:val="ro-RO"/>
        </w:rPr>
      </w:pPr>
      <w:hyperlink r:id="rId45" w:history="1">
        <w:r w:rsidRPr="00A86E6B">
          <w:rPr>
            <w:rStyle w:val="Hyperlink"/>
            <w:lang w:val="ro-RO"/>
          </w:rPr>
          <w:t>https://www.historicalmaterialism.org/event/historical-materialism-cluj-kolozsvar-august-29-31-2024/</w:t>
        </w:r>
      </w:hyperlink>
    </w:p>
    <w:p w14:paraId="1B2320EF" w14:textId="77777777" w:rsidR="003D0D84" w:rsidRPr="003D0D84" w:rsidRDefault="003D0D84" w:rsidP="003D0D84">
      <w:pPr>
        <w:pStyle w:val="NormalWeb"/>
        <w:spacing w:before="0" w:beforeAutospacing="0" w:after="0" w:afterAutospacing="0"/>
        <w:ind w:left="643"/>
        <w:jc w:val="both"/>
        <w:textAlignment w:val="baseline"/>
        <w:rPr>
          <w:rStyle w:val="Hyperlink"/>
          <w:color w:val="auto"/>
          <w:u w:val="none"/>
          <w:lang w:val="ro-RO"/>
        </w:rPr>
      </w:pPr>
    </w:p>
    <w:p w14:paraId="0F07EC58" w14:textId="06DABCAA" w:rsidR="0055132F" w:rsidRPr="003D0D84" w:rsidRDefault="003D0D84" w:rsidP="0055132F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lang w:val="ro-RO"/>
        </w:rPr>
      </w:pPr>
      <w:r w:rsidRPr="003D0D84">
        <w:rPr>
          <w:lang w:val="ro-RO"/>
        </w:rPr>
        <w:t xml:space="preserve">„Imaginea lui G. Călinescu în monografii </w:t>
      </w:r>
      <w:proofErr w:type="spellStart"/>
      <w:r w:rsidRPr="003D0D84">
        <w:rPr>
          <w:lang w:val="ro-RO"/>
        </w:rPr>
        <w:t>mileniale</w:t>
      </w:r>
      <w:proofErr w:type="spellEnd"/>
      <w:r w:rsidRPr="003D0D84">
        <w:rPr>
          <w:lang w:val="ro-RO"/>
        </w:rPr>
        <w:t xml:space="preserve"> și post-</w:t>
      </w:r>
      <w:proofErr w:type="spellStart"/>
      <w:r w:rsidRPr="003D0D84">
        <w:rPr>
          <w:lang w:val="ro-RO"/>
        </w:rPr>
        <w:t>mileniale</w:t>
      </w:r>
      <w:proofErr w:type="spellEnd"/>
      <w:r w:rsidRPr="003D0D84">
        <w:rPr>
          <w:lang w:val="ro-RO"/>
        </w:rPr>
        <w:t>”</w:t>
      </w:r>
      <w:r w:rsidRPr="003D0D84">
        <w:rPr>
          <w:lang w:val="ro-RO"/>
        </w:rPr>
        <w:t xml:space="preserve">, prelegere în cadrul conferinței naționale </w:t>
      </w:r>
      <w:r w:rsidR="00471FDA" w:rsidRPr="003D0D84">
        <w:rPr>
          <w:i/>
          <w:iCs/>
          <w:lang w:val="ro-RO"/>
        </w:rPr>
        <w:t>G. Călinescu</w:t>
      </w:r>
      <w:r w:rsidRPr="003D0D84">
        <w:rPr>
          <w:i/>
          <w:iCs/>
          <w:lang w:val="ro-RO"/>
        </w:rPr>
        <w:t xml:space="preserve"> </w:t>
      </w:r>
      <w:r w:rsidR="00471FDA" w:rsidRPr="003D0D84">
        <w:rPr>
          <w:i/>
          <w:iCs/>
          <w:lang w:val="ro-RO"/>
        </w:rPr>
        <w:t>–</w:t>
      </w:r>
      <w:r>
        <w:rPr>
          <w:i/>
          <w:iCs/>
          <w:lang w:val="ro-RO"/>
        </w:rPr>
        <w:t xml:space="preserve"> </w:t>
      </w:r>
      <w:r w:rsidR="00471FDA" w:rsidRPr="003D0D84">
        <w:rPr>
          <w:i/>
          <w:iCs/>
          <w:lang w:val="ro-RO"/>
        </w:rPr>
        <w:t>125</w:t>
      </w:r>
      <w:r w:rsidR="00471FDA" w:rsidRPr="003D0D84">
        <w:rPr>
          <w:lang w:val="ro-RO"/>
        </w:rPr>
        <w:t xml:space="preserve">, Institutul de Istorie și Teorie Literară „G. Călinescu”, </w:t>
      </w:r>
      <w:r w:rsidRPr="003D0D84">
        <w:rPr>
          <w:lang w:val="ro-RO"/>
        </w:rPr>
        <w:t xml:space="preserve">București, </w:t>
      </w:r>
      <w:r w:rsidR="00471FDA" w:rsidRPr="003D0D84">
        <w:rPr>
          <w:lang w:val="ro-RO"/>
        </w:rPr>
        <w:t>18-19 iunie 2024;</w:t>
      </w:r>
    </w:p>
    <w:p w14:paraId="19C7A9FB" w14:textId="7AC4BF7F" w:rsidR="00471FDA" w:rsidRPr="003D0D84" w:rsidRDefault="0055132F" w:rsidP="0055132F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color w:val="FF0000"/>
          <w:lang w:val="ro-RO"/>
        </w:rPr>
      </w:pPr>
      <w:r w:rsidRPr="003D0D84">
        <w:rPr>
          <w:iCs/>
          <w:lang w:val="ro-RO"/>
        </w:rPr>
        <w:t>“</w:t>
      </w:r>
      <w:proofErr w:type="spellStart"/>
      <w:r w:rsidRPr="003D0D84">
        <w:rPr>
          <w:iCs/>
          <w:lang w:val="ro-RO"/>
        </w:rPr>
        <w:t>Urbanization</w:t>
      </w:r>
      <w:proofErr w:type="spellEnd"/>
      <w:r w:rsidRPr="003D0D84">
        <w:rPr>
          <w:iCs/>
          <w:lang w:val="ro-RO"/>
        </w:rPr>
        <w:t xml:space="preserve">, </w:t>
      </w:r>
      <w:proofErr w:type="spellStart"/>
      <w:r w:rsidRPr="003D0D84">
        <w:rPr>
          <w:iCs/>
          <w:lang w:val="ro-RO"/>
        </w:rPr>
        <w:t>Bourgeoisie</w:t>
      </w:r>
      <w:proofErr w:type="spellEnd"/>
      <w:r w:rsidRPr="003D0D84">
        <w:rPr>
          <w:iCs/>
          <w:lang w:val="ro-RO"/>
        </w:rPr>
        <w:t xml:space="preserve">, </w:t>
      </w:r>
      <w:proofErr w:type="spellStart"/>
      <w:r w:rsidRPr="003D0D84">
        <w:rPr>
          <w:iCs/>
          <w:lang w:val="ro-RO"/>
        </w:rPr>
        <w:t>Industrialization</w:t>
      </w:r>
      <w:proofErr w:type="spellEnd"/>
      <w:r w:rsidRPr="003D0D84">
        <w:rPr>
          <w:iCs/>
          <w:lang w:val="ro-RO"/>
        </w:rPr>
        <w:t xml:space="preserve">, </w:t>
      </w:r>
      <w:proofErr w:type="spellStart"/>
      <w:r w:rsidRPr="003D0D84">
        <w:rPr>
          <w:iCs/>
          <w:lang w:val="ro-RO"/>
        </w:rPr>
        <w:t>and</w:t>
      </w:r>
      <w:proofErr w:type="spellEnd"/>
      <w:r w:rsidRPr="003D0D84">
        <w:rPr>
          <w:iCs/>
          <w:lang w:val="ro-RO"/>
        </w:rPr>
        <w:t xml:space="preserve"> Scientism in Romanian </w:t>
      </w:r>
      <w:proofErr w:type="spellStart"/>
      <w:r w:rsidRPr="003D0D84">
        <w:rPr>
          <w:iCs/>
          <w:lang w:val="ro-RO"/>
        </w:rPr>
        <w:t>Literature</w:t>
      </w:r>
      <w:proofErr w:type="spellEnd"/>
      <w:r w:rsidRPr="003D0D84">
        <w:rPr>
          <w:iCs/>
          <w:lang w:val="ro-RO"/>
        </w:rPr>
        <w:t xml:space="preserve">”, </w:t>
      </w:r>
      <w:r w:rsidR="003D0D84" w:rsidRPr="003D0D84">
        <w:rPr>
          <w:iCs/>
          <w:lang w:val="ro-RO"/>
        </w:rPr>
        <w:t>prezenta</w:t>
      </w:r>
      <w:r w:rsidR="003D0D84">
        <w:rPr>
          <w:iCs/>
          <w:lang w:val="ro-RO"/>
        </w:rPr>
        <w:t xml:space="preserve">re în cadrul </w:t>
      </w:r>
      <w:r w:rsidRPr="003D0D84">
        <w:rPr>
          <w:lang w:val="ro-RO"/>
        </w:rPr>
        <w:t>Institutul</w:t>
      </w:r>
      <w:r w:rsidR="003D0D84">
        <w:rPr>
          <w:lang w:val="ro-RO"/>
        </w:rPr>
        <w:t>ui</w:t>
      </w:r>
      <w:r w:rsidRPr="003D0D84">
        <w:rPr>
          <w:lang w:val="ro-RO"/>
        </w:rPr>
        <w:t xml:space="preserve"> de Teorie Critică, ediția a V-a, </w:t>
      </w:r>
      <w:r w:rsidRPr="003D0D84">
        <w:rPr>
          <w:i/>
          <w:iCs/>
          <w:lang w:val="ro-RO"/>
        </w:rPr>
        <w:t xml:space="preserve">A </w:t>
      </w:r>
      <w:proofErr w:type="spellStart"/>
      <w:r w:rsidRPr="003D0D84">
        <w:rPr>
          <w:i/>
          <w:iCs/>
          <w:lang w:val="ro-RO"/>
        </w:rPr>
        <w:t>Transnational</w:t>
      </w:r>
      <w:proofErr w:type="spellEnd"/>
      <w:r w:rsidRPr="003D0D84">
        <w:rPr>
          <w:i/>
          <w:iCs/>
          <w:lang w:val="ro-RO"/>
        </w:rPr>
        <w:t xml:space="preserve"> </w:t>
      </w:r>
      <w:proofErr w:type="spellStart"/>
      <w:r w:rsidRPr="003D0D84">
        <w:rPr>
          <w:i/>
          <w:iCs/>
          <w:lang w:val="ro-RO"/>
        </w:rPr>
        <w:t>History</w:t>
      </w:r>
      <w:proofErr w:type="spellEnd"/>
      <w:r w:rsidRPr="003D0D84">
        <w:rPr>
          <w:i/>
          <w:iCs/>
          <w:lang w:val="ro-RO"/>
        </w:rPr>
        <w:t xml:space="preserve"> of Romanian </w:t>
      </w:r>
      <w:proofErr w:type="spellStart"/>
      <w:r w:rsidRPr="003D0D84">
        <w:rPr>
          <w:i/>
          <w:iCs/>
          <w:lang w:val="ro-RO"/>
        </w:rPr>
        <w:t>Literature</w:t>
      </w:r>
      <w:proofErr w:type="spellEnd"/>
      <w:r w:rsidRPr="003D0D84">
        <w:rPr>
          <w:lang w:val="ro-RO"/>
        </w:rPr>
        <w:t>, Păltiniș, 9-13 iunie 2024</w:t>
      </w:r>
      <w:r w:rsidRPr="003D0D84">
        <w:rPr>
          <w:lang w:val="ro-RO"/>
        </w:rPr>
        <w:t>;</w:t>
      </w:r>
    </w:p>
    <w:p w14:paraId="17429F72" w14:textId="77777777" w:rsidR="00375BE6" w:rsidRPr="00C55543" w:rsidRDefault="00375BE6" w:rsidP="009C32CC">
      <w:pPr>
        <w:pStyle w:val="Frspaiere"/>
        <w:ind w:left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1EB988D" w14:textId="67E59C24" w:rsidR="00375BE6" w:rsidRPr="00AD2FC9" w:rsidRDefault="00AD2FC9" w:rsidP="00AD2FC9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„</w:t>
      </w:r>
      <w:r w:rsidRPr="00AD2FC9">
        <w:rPr>
          <w:rFonts w:ascii="Times New Roman" w:hAnsi="Times New Roman"/>
          <w:sz w:val="24"/>
          <w:szCs w:val="24"/>
          <w:lang w:val="ro-RO"/>
        </w:rPr>
        <w:t xml:space="preserve">Estetizarea contemporanului/ </w:t>
      </w:r>
      <w:proofErr w:type="spellStart"/>
      <w:r w:rsidRPr="00AD2FC9">
        <w:rPr>
          <w:rFonts w:ascii="Times New Roman" w:hAnsi="Times New Roman"/>
          <w:sz w:val="24"/>
          <w:szCs w:val="24"/>
          <w:lang w:val="ro-RO"/>
        </w:rPr>
        <w:t>contemporaneizarea</w:t>
      </w:r>
      <w:proofErr w:type="spellEnd"/>
      <w:r w:rsidRPr="00AD2FC9">
        <w:rPr>
          <w:rFonts w:ascii="Times New Roman" w:hAnsi="Times New Roman"/>
          <w:sz w:val="24"/>
          <w:szCs w:val="24"/>
          <w:lang w:val="ro-RO"/>
        </w:rPr>
        <w:t xml:space="preserve"> esteticului. O abordare </w:t>
      </w:r>
      <w:proofErr w:type="spellStart"/>
      <w:r w:rsidRPr="00AD2FC9">
        <w:rPr>
          <w:rFonts w:ascii="Times New Roman" w:hAnsi="Times New Roman"/>
          <w:sz w:val="24"/>
          <w:szCs w:val="24"/>
          <w:lang w:val="ro-RO"/>
        </w:rPr>
        <w:t>critico</w:t>
      </w:r>
      <w:proofErr w:type="spellEnd"/>
      <w:r w:rsidRPr="00AD2FC9">
        <w:rPr>
          <w:rFonts w:ascii="Times New Roman" w:hAnsi="Times New Roman"/>
          <w:sz w:val="24"/>
          <w:szCs w:val="24"/>
          <w:lang w:val="ro-RO"/>
        </w:rPr>
        <w:t>-istorică și comparată</w:t>
      </w:r>
      <w:r w:rsidRPr="00AD2FC9">
        <w:rPr>
          <w:rFonts w:ascii="Times New Roman" w:hAnsi="Times New Roman"/>
          <w:sz w:val="24"/>
          <w:szCs w:val="24"/>
          <w:lang w:val="ro-RO"/>
        </w:rPr>
        <w:t xml:space="preserve">”, prelegere în cadrul workshop-ului cu participare internațională </w:t>
      </w:r>
      <w:r w:rsidR="00375BE6" w:rsidRPr="00B50B5E">
        <w:rPr>
          <w:rFonts w:ascii="Times New Roman" w:hAnsi="Times New Roman"/>
          <w:i/>
          <w:iCs/>
          <w:sz w:val="24"/>
          <w:szCs w:val="24"/>
          <w:lang w:val="ro-RO"/>
        </w:rPr>
        <w:t xml:space="preserve">The </w:t>
      </w:r>
      <w:proofErr w:type="spellStart"/>
      <w:r w:rsidR="00375BE6" w:rsidRPr="00B50B5E">
        <w:rPr>
          <w:rFonts w:ascii="Times New Roman" w:hAnsi="Times New Roman"/>
          <w:i/>
          <w:iCs/>
          <w:sz w:val="24"/>
          <w:szCs w:val="24"/>
          <w:lang w:val="ro-RO"/>
        </w:rPr>
        <w:t>Contemporary</w:t>
      </w:r>
      <w:proofErr w:type="spellEnd"/>
      <w:r w:rsidR="00375BE6" w:rsidRPr="00B50B5E">
        <w:rPr>
          <w:rFonts w:ascii="Times New Roman" w:hAnsi="Times New Roman"/>
          <w:i/>
          <w:iCs/>
          <w:sz w:val="24"/>
          <w:szCs w:val="24"/>
          <w:lang w:val="ro-RO"/>
        </w:rPr>
        <w:t xml:space="preserve"> Turn: un workshop de literatură, teorie și estetică nouă</w:t>
      </w:r>
      <w:r w:rsidR="00375BE6" w:rsidRPr="00AD2FC9">
        <w:rPr>
          <w:rFonts w:ascii="Times New Roman" w:hAnsi="Times New Roman"/>
          <w:sz w:val="24"/>
          <w:szCs w:val="24"/>
          <w:lang w:val="ro-RO"/>
        </w:rPr>
        <w:t>, Universitatea „Transilvania” din Brașov, Facultatea de Litere, 23 iulie 2023;</w:t>
      </w:r>
    </w:p>
    <w:p w14:paraId="764845A4" w14:textId="77777777" w:rsidR="00375BE6" w:rsidRPr="00C55543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DA49E7C" w14:textId="5708DF0D" w:rsidR="00375BE6" w:rsidRPr="00B50B5E" w:rsidRDefault="00375BE6" w:rsidP="00B50B5E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55543">
        <w:rPr>
          <w:rFonts w:ascii="Times New Roman" w:hAnsi="Times New Roman"/>
          <w:sz w:val="24"/>
          <w:szCs w:val="24"/>
          <w:lang w:val="ro-RO"/>
        </w:rPr>
        <w:t>„«</w:t>
      </w:r>
      <w:proofErr w:type="spellStart"/>
      <w:r w:rsidRPr="00C55543">
        <w:rPr>
          <w:rFonts w:ascii="Times New Roman" w:hAnsi="Times New Roman"/>
          <w:sz w:val="24"/>
          <w:szCs w:val="24"/>
          <w:lang w:val="ro-RO"/>
        </w:rPr>
        <w:t>Neutrochtonizarea</w:t>
      </w:r>
      <w:proofErr w:type="spellEnd"/>
      <w:r w:rsidRPr="00C55543">
        <w:rPr>
          <w:rFonts w:ascii="Times New Roman" w:hAnsi="Times New Roman"/>
          <w:sz w:val="24"/>
          <w:szCs w:val="24"/>
          <w:lang w:val="ro-RO"/>
        </w:rPr>
        <w:t xml:space="preserve">» – soluția prozatorului Mihail Sebastian de abordare indirectă a temei evreității”, </w:t>
      </w:r>
      <w:r w:rsidR="001E376F">
        <w:rPr>
          <w:rFonts w:ascii="Times New Roman" w:hAnsi="Times New Roman"/>
          <w:sz w:val="24"/>
          <w:szCs w:val="24"/>
          <w:lang w:val="ro-RO"/>
        </w:rPr>
        <w:t xml:space="preserve">prelegere </w:t>
      </w:r>
      <w:r w:rsidR="00B50B5E">
        <w:rPr>
          <w:rFonts w:ascii="Times New Roman" w:hAnsi="Times New Roman"/>
          <w:sz w:val="24"/>
          <w:szCs w:val="24"/>
          <w:lang w:val="ro-RO"/>
        </w:rPr>
        <w:t>susținută la</w:t>
      </w:r>
      <w:r w:rsidR="001E376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1E376F" w:rsidRPr="00B50B5E">
        <w:rPr>
          <w:rFonts w:ascii="Times New Roman" w:hAnsi="Times New Roman"/>
          <w:i/>
          <w:iCs/>
          <w:sz w:val="24"/>
          <w:szCs w:val="24"/>
          <w:lang w:val="ro-RO"/>
        </w:rPr>
        <w:t>Conferinta</w:t>
      </w:r>
      <w:proofErr w:type="spellEnd"/>
      <w:r w:rsidR="001E376F" w:rsidRPr="00B50B5E">
        <w:rPr>
          <w:rFonts w:ascii="Times New Roman" w:hAnsi="Times New Roman"/>
          <w:i/>
          <w:iCs/>
          <w:sz w:val="24"/>
          <w:szCs w:val="24"/>
          <w:lang w:val="ro-RO"/>
        </w:rPr>
        <w:t xml:space="preserve"> Internațională de Studii ale Romanului</w:t>
      </w:r>
      <w:r w:rsidR="00B50B5E" w:rsidRPr="00B50B5E">
        <w:rPr>
          <w:rFonts w:ascii="Times New Roman" w:hAnsi="Times New Roman"/>
          <w:sz w:val="24"/>
          <w:szCs w:val="24"/>
          <w:lang w:val="ro-RO"/>
        </w:rPr>
        <w:t>,</w:t>
      </w:r>
      <w:r w:rsidRPr="00B50B5E">
        <w:rPr>
          <w:rFonts w:ascii="Times New Roman" w:hAnsi="Times New Roman"/>
          <w:sz w:val="24"/>
          <w:szCs w:val="24"/>
          <w:lang w:val="ro-RO"/>
        </w:rPr>
        <w:t xml:space="preserve"> Institutul de Lingvistică și Istorie Literară „Sextil Pușcariu”</w:t>
      </w:r>
      <w:r w:rsidR="001E376F" w:rsidRPr="00B50B5E">
        <w:rPr>
          <w:rFonts w:ascii="Times New Roman" w:hAnsi="Times New Roman"/>
          <w:sz w:val="24"/>
          <w:szCs w:val="24"/>
          <w:lang w:val="ro-RO"/>
        </w:rPr>
        <w:t xml:space="preserve"> din</w:t>
      </w:r>
      <w:r w:rsidR="0055132F" w:rsidRPr="00B50B5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5132F" w:rsidRPr="00B50B5E">
        <w:rPr>
          <w:rFonts w:ascii="Times New Roman" w:hAnsi="Times New Roman"/>
          <w:sz w:val="24"/>
          <w:szCs w:val="24"/>
          <w:lang w:val="ro-RO"/>
        </w:rPr>
        <w:t>Cluj-Napoca,</w:t>
      </w:r>
      <w:r w:rsidR="001E376F" w:rsidRPr="00B50B5E">
        <w:rPr>
          <w:rFonts w:ascii="Times New Roman" w:hAnsi="Times New Roman"/>
          <w:sz w:val="24"/>
          <w:szCs w:val="24"/>
          <w:lang w:val="ro-RO"/>
        </w:rPr>
        <w:t xml:space="preserve"> Universitatea „Lucian Blaga” din Sibiu, Cluj-Napoca</w:t>
      </w:r>
      <w:r w:rsidRPr="00B50B5E">
        <w:rPr>
          <w:rFonts w:ascii="Times New Roman" w:hAnsi="Times New Roman"/>
          <w:sz w:val="24"/>
          <w:szCs w:val="24"/>
          <w:lang w:val="ro-RO"/>
        </w:rPr>
        <w:t xml:space="preserve"> 27-28 mai 2023;</w:t>
      </w:r>
    </w:p>
    <w:p w14:paraId="3F60E944" w14:textId="77777777" w:rsidR="00375BE6" w:rsidRPr="00F24497" w:rsidRDefault="00375BE6" w:rsidP="009C32CC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3E1B6F7" w14:textId="5A87BA91" w:rsidR="00375BE6" w:rsidRDefault="00375BE6" w:rsidP="009C32CC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F24497">
        <w:rPr>
          <w:rFonts w:ascii="Times New Roman" w:hAnsi="Times New Roman"/>
          <w:sz w:val="24"/>
          <w:szCs w:val="24"/>
          <w:lang w:val="ro-RO"/>
        </w:rPr>
        <w:t>„Intelectualizare</w:t>
      </w:r>
      <w:r w:rsidR="0055132F">
        <w:rPr>
          <w:rFonts w:ascii="Times New Roman" w:hAnsi="Times New Roman"/>
          <w:sz w:val="24"/>
          <w:szCs w:val="24"/>
          <w:lang w:val="ro-RO"/>
        </w:rPr>
        <w:t>a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țăranului: de la imposibilitate antebelică la banalitate postbelică”, </w:t>
      </w:r>
      <w:r w:rsidR="00B50B5E">
        <w:rPr>
          <w:rFonts w:ascii="Times New Roman" w:hAnsi="Times New Roman"/>
          <w:sz w:val="24"/>
          <w:szCs w:val="24"/>
          <w:lang w:val="ro-RO"/>
        </w:rPr>
        <w:t xml:space="preserve">prelegere în cadrul </w:t>
      </w:r>
      <w:r w:rsidRPr="00F24497">
        <w:rPr>
          <w:rFonts w:ascii="Times New Roman" w:hAnsi="Times New Roman"/>
          <w:sz w:val="24"/>
          <w:szCs w:val="24"/>
          <w:lang w:val="ro-RO"/>
        </w:rPr>
        <w:t>workshop-ul</w:t>
      </w:r>
      <w:r w:rsidR="00B50B5E">
        <w:rPr>
          <w:rFonts w:ascii="Times New Roman" w:hAnsi="Times New Roman"/>
          <w:sz w:val="24"/>
          <w:szCs w:val="24"/>
          <w:lang w:val="ro-RO"/>
        </w:rPr>
        <w:t>ui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exploratoriu </w:t>
      </w:r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Cealaltă modernitate: provocările ruralității în cultura română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, derulat în cadrul proiectului </w:t>
      </w:r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Modernism rural. Literatura română ca literatură est-central europeană</w:t>
      </w:r>
      <w:r w:rsidRPr="00F24497">
        <w:rPr>
          <w:rFonts w:ascii="Times New Roman" w:hAnsi="Times New Roman"/>
          <w:sz w:val="24"/>
          <w:szCs w:val="24"/>
          <w:lang w:val="ro-RO"/>
        </w:rPr>
        <w:t>, dezvoltat de Institutul de Lingvistică și Istorie Literară „Sextil Pușcariu”</w:t>
      </w:r>
      <w:r w:rsidR="0055132F">
        <w:rPr>
          <w:rFonts w:ascii="Times New Roman" w:hAnsi="Times New Roman"/>
          <w:sz w:val="24"/>
          <w:szCs w:val="24"/>
          <w:lang w:val="ro-RO"/>
        </w:rPr>
        <w:t>,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Cluj-Napoca</w:t>
      </w:r>
      <w:r w:rsidR="00B50B5E">
        <w:rPr>
          <w:rFonts w:ascii="Times New Roman" w:hAnsi="Times New Roman"/>
          <w:sz w:val="24"/>
          <w:szCs w:val="24"/>
          <w:lang w:val="ro-RO"/>
        </w:rPr>
        <w:t>,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25 iunie 2021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0534CC5E" w14:textId="77777777" w:rsidR="00375BE6" w:rsidRPr="00F24497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90F32F" w14:textId="16AEA58D" w:rsidR="00375BE6" w:rsidRDefault="00375BE6" w:rsidP="009C32CC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F24497">
        <w:rPr>
          <w:rFonts w:ascii="Times New Roman" w:hAnsi="Times New Roman"/>
          <w:sz w:val="24"/>
          <w:szCs w:val="24"/>
          <w:lang w:val="ro-RO"/>
        </w:rPr>
        <w:t>„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Constructalismul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. Dezvoltarea literaturii privită ca design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multiscalar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”, </w:t>
      </w:r>
      <w:r w:rsidR="00097285">
        <w:rPr>
          <w:rFonts w:ascii="Times New Roman" w:hAnsi="Times New Roman"/>
          <w:sz w:val="24"/>
          <w:szCs w:val="24"/>
          <w:lang w:val="ro-RO"/>
        </w:rPr>
        <w:t xml:space="preserve">prezentare în cadrul </w:t>
      </w:r>
      <w:r w:rsidRPr="00F24497">
        <w:rPr>
          <w:rFonts w:ascii="Times New Roman" w:hAnsi="Times New Roman"/>
          <w:sz w:val="24"/>
          <w:szCs w:val="24"/>
          <w:lang w:val="ro-RO"/>
        </w:rPr>
        <w:t>Institutul</w:t>
      </w:r>
      <w:r w:rsidR="00097285">
        <w:rPr>
          <w:rFonts w:ascii="Times New Roman" w:hAnsi="Times New Roman"/>
          <w:sz w:val="24"/>
          <w:szCs w:val="24"/>
          <w:lang w:val="ro-RO"/>
        </w:rPr>
        <w:t>ui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de Teorie Critică, ediția a II-a</w:t>
      </w:r>
      <w:r w:rsidR="00097285">
        <w:rPr>
          <w:rFonts w:ascii="Times New Roman" w:hAnsi="Times New Roman"/>
          <w:sz w:val="24"/>
          <w:szCs w:val="24"/>
          <w:lang w:val="ro-RO"/>
        </w:rPr>
        <w:t>,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5132F">
        <w:rPr>
          <w:rFonts w:ascii="Times New Roman" w:hAnsi="Times New Roman"/>
          <w:i/>
          <w:iCs/>
          <w:sz w:val="24"/>
          <w:szCs w:val="24"/>
          <w:lang w:val="ro-RO"/>
        </w:rPr>
        <w:t xml:space="preserve">The Conceptual </w:t>
      </w:r>
      <w:proofErr w:type="spellStart"/>
      <w:r w:rsidRPr="0055132F">
        <w:rPr>
          <w:rFonts w:ascii="Times New Roman" w:hAnsi="Times New Roman"/>
          <w:i/>
          <w:iCs/>
          <w:sz w:val="24"/>
          <w:szCs w:val="24"/>
          <w:lang w:val="ro-RO"/>
        </w:rPr>
        <w:t>Lab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>, Păltiniș, 12-14 octombrie 2018. (</w:t>
      </w:r>
      <w:hyperlink r:id="rId46" w:history="1">
        <w:r w:rsidRPr="00F24497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https://www.observatorcultural.ro/articol/institutul-de-teorie-critica/</w:t>
        </w:r>
      </w:hyperlink>
      <w:r w:rsidRPr="00F24497">
        <w:rPr>
          <w:rFonts w:ascii="Times New Roman" w:hAnsi="Times New Roman"/>
          <w:sz w:val="24"/>
          <w:szCs w:val="24"/>
          <w:lang w:val="ro-RO"/>
        </w:rPr>
        <w:t>)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34CE4564" w14:textId="77777777" w:rsidR="00375BE6" w:rsidRPr="00F24497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848D5B5" w14:textId="784A3BE5" w:rsidR="00375BE6" w:rsidRDefault="00375BE6" w:rsidP="009C32CC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F24497">
        <w:rPr>
          <w:rFonts w:ascii="Times New Roman" w:hAnsi="Times New Roman"/>
          <w:sz w:val="24"/>
          <w:szCs w:val="24"/>
          <w:lang w:val="ro-RO"/>
        </w:rPr>
        <w:t xml:space="preserve">„Le «paradigme»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kuhnien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entre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commensurabilité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et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incommensurabilité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des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valeurs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littéraires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>”,</w:t>
      </w:r>
      <w:r w:rsidR="00B50B5E">
        <w:rPr>
          <w:rFonts w:ascii="Times New Roman" w:hAnsi="Times New Roman"/>
          <w:sz w:val="24"/>
          <w:szCs w:val="24"/>
          <w:lang w:val="ro-RO"/>
        </w:rPr>
        <w:t xml:space="preserve"> prelegere în cadrul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497">
        <w:rPr>
          <w:rFonts w:ascii="Times New Roman" w:hAnsi="Times New Roman"/>
          <w:iCs/>
          <w:sz w:val="24"/>
          <w:szCs w:val="24"/>
          <w:lang w:val="ro-RO"/>
        </w:rPr>
        <w:t>workshop</w:t>
      </w:r>
      <w:r w:rsidRPr="00F24497">
        <w:rPr>
          <w:rFonts w:ascii="Times New Roman" w:hAnsi="Times New Roman"/>
          <w:sz w:val="24"/>
          <w:szCs w:val="24"/>
          <w:lang w:val="ro-RO"/>
        </w:rPr>
        <w:t>-ul</w:t>
      </w:r>
      <w:r w:rsidR="00B50B5E">
        <w:rPr>
          <w:rFonts w:ascii="Times New Roman" w:hAnsi="Times New Roman"/>
          <w:sz w:val="24"/>
          <w:szCs w:val="24"/>
          <w:lang w:val="ro-RO"/>
        </w:rPr>
        <w:t>ui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seminarului </w:t>
      </w:r>
      <w:proofErr w:type="spellStart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Pour</w:t>
      </w:r>
      <w:proofErr w:type="spellEnd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une</w:t>
      </w:r>
      <w:proofErr w:type="spellEnd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épistémologie</w:t>
      </w:r>
      <w:proofErr w:type="spellEnd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 xml:space="preserve"> du </w:t>
      </w:r>
      <w:proofErr w:type="spellStart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littéraire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, Centre de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Recherches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sur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les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Arts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et le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Langage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(CRAL</w:t>
      </w:r>
      <w:r w:rsidR="0055132F">
        <w:rPr>
          <w:rFonts w:ascii="Times New Roman" w:hAnsi="Times New Roman"/>
          <w:sz w:val="24"/>
          <w:szCs w:val="24"/>
          <w:lang w:val="ro-RO"/>
        </w:rPr>
        <w:t>-EHESS</w:t>
      </w:r>
      <w:r w:rsidRPr="00F24497">
        <w:rPr>
          <w:rFonts w:ascii="Times New Roman" w:hAnsi="Times New Roman"/>
          <w:sz w:val="24"/>
          <w:szCs w:val="24"/>
          <w:lang w:val="ro-RO"/>
        </w:rPr>
        <w:t>), Paris, 12 iunie 2012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4D3B6C6D" w14:textId="77777777" w:rsidR="00375BE6" w:rsidRPr="00F24497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BBB6C1C" w14:textId="15675CC6" w:rsidR="00375BE6" w:rsidRDefault="00375BE6" w:rsidP="009C32CC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F24497">
        <w:rPr>
          <w:rFonts w:ascii="Times New Roman" w:hAnsi="Times New Roman"/>
          <w:sz w:val="24"/>
          <w:szCs w:val="24"/>
          <w:lang w:val="ro-RO"/>
        </w:rPr>
        <w:t xml:space="preserve">„E. Lovinescu şi G. Călinescu </w:t>
      </w:r>
      <w:r w:rsidRPr="00F24497">
        <w:rPr>
          <w:rFonts w:ascii="Times New Roman" w:hAnsi="Times New Roman"/>
          <w:i/>
          <w:sz w:val="24"/>
          <w:szCs w:val="24"/>
          <w:lang w:val="ro-RO"/>
        </w:rPr>
        <w:t>vs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. «Evangheliile»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modernităţii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literare europene”, </w:t>
      </w:r>
      <w:r w:rsidR="00097285">
        <w:rPr>
          <w:rFonts w:ascii="Times New Roman" w:hAnsi="Times New Roman"/>
          <w:sz w:val="24"/>
          <w:szCs w:val="24"/>
          <w:lang w:val="ro-RO"/>
        </w:rPr>
        <w:t>prelegere în cadrul c</w:t>
      </w:r>
      <w:r w:rsidRPr="00F24497">
        <w:rPr>
          <w:rFonts w:ascii="Times New Roman" w:hAnsi="Times New Roman"/>
          <w:sz w:val="24"/>
          <w:szCs w:val="24"/>
          <w:lang w:val="ro-RO"/>
        </w:rPr>
        <w:t>olocviul</w:t>
      </w:r>
      <w:r w:rsidR="00097285">
        <w:rPr>
          <w:rFonts w:ascii="Times New Roman" w:hAnsi="Times New Roman"/>
          <w:sz w:val="24"/>
          <w:szCs w:val="24"/>
          <w:lang w:val="ro-RO"/>
        </w:rPr>
        <w:t>ui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0B5E">
        <w:rPr>
          <w:rFonts w:ascii="Times New Roman" w:hAnsi="Times New Roman"/>
          <w:sz w:val="24"/>
          <w:szCs w:val="24"/>
          <w:lang w:val="ro-RO"/>
        </w:rPr>
        <w:t xml:space="preserve">național </w:t>
      </w:r>
      <w:proofErr w:type="spellStart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Plurilingvism</w:t>
      </w:r>
      <w:proofErr w:type="spellEnd"/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 xml:space="preserve"> şi interculturalitate. Discurs poetic. Poetica discursului</w:t>
      </w:r>
      <w:r w:rsidRPr="00F24497">
        <w:rPr>
          <w:rFonts w:ascii="Times New Roman" w:hAnsi="Times New Roman"/>
          <w:sz w:val="24"/>
          <w:szCs w:val="24"/>
          <w:lang w:val="ro-RO"/>
        </w:rPr>
        <w:t>, organizat de Universitatea „Vasile Alecsandri” din Bacău, Bacău, 6-7 octombrie 2011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602F5832" w14:textId="77777777" w:rsidR="00375BE6" w:rsidRPr="00F24497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35750E8" w14:textId="5155D6BC" w:rsidR="00375BE6" w:rsidRDefault="00375BE6" w:rsidP="009C32CC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F24497">
        <w:rPr>
          <w:rFonts w:ascii="Times New Roman" w:hAnsi="Times New Roman"/>
          <w:sz w:val="24"/>
          <w:szCs w:val="24"/>
          <w:lang w:val="ro-RO"/>
        </w:rPr>
        <w:t>„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Poziţionări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în jurul «specificului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». Cazul scriitorului reprezentativ”, </w:t>
      </w:r>
      <w:r w:rsidR="00097285">
        <w:rPr>
          <w:rFonts w:ascii="Times New Roman" w:hAnsi="Times New Roman"/>
          <w:sz w:val="24"/>
          <w:szCs w:val="24"/>
          <w:lang w:val="ro-RO"/>
        </w:rPr>
        <w:t xml:space="preserve">prelegere în cadrul </w:t>
      </w:r>
      <w:proofErr w:type="spellStart"/>
      <w:r w:rsidR="00097285">
        <w:rPr>
          <w:rFonts w:ascii="Times New Roman" w:hAnsi="Times New Roman"/>
          <w:sz w:val="24"/>
          <w:szCs w:val="24"/>
          <w:lang w:val="ro-RO"/>
        </w:rPr>
        <w:t>co</w:t>
      </w:r>
      <w:r w:rsidRPr="00F24497">
        <w:rPr>
          <w:rFonts w:ascii="Times New Roman" w:hAnsi="Times New Roman"/>
          <w:sz w:val="24"/>
          <w:szCs w:val="24"/>
          <w:lang w:val="ro-RO"/>
        </w:rPr>
        <w:t>nferinţ</w:t>
      </w:r>
      <w:r w:rsidR="00097285">
        <w:rPr>
          <w:rFonts w:ascii="Times New Roman" w:hAnsi="Times New Roman"/>
          <w:sz w:val="24"/>
          <w:szCs w:val="24"/>
          <w:lang w:val="ro-RO"/>
        </w:rPr>
        <w:t>ei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naţional</w:t>
      </w:r>
      <w:r w:rsidR="00097285">
        <w:rPr>
          <w:rFonts w:ascii="Times New Roman" w:hAnsi="Times New Roman"/>
          <w:sz w:val="24"/>
          <w:szCs w:val="24"/>
          <w:lang w:val="ro-RO"/>
        </w:rPr>
        <w:t>e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Asociaţiei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de Literatură Generală şi Comparată din România (ALGCR), Universitatea „Transilvania” din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Braşov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>, Brașov, 15-16 iulie 2011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17C7867C" w14:textId="77777777" w:rsidR="00375BE6" w:rsidRPr="00F24497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C7F1158" w14:textId="6AC47059" w:rsidR="00375BE6" w:rsidRDefault="00375BE6" w:rsidP="009C32CC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F24497">
        <w:rPr>
          <w:rFonts w:ascii="Times New Roman" w:hAnsi="Times New Roman"/>
          <w:sz w:val="24"/>
          <w:szCs w:val="24"/>
          <w:lang w:val="ro-RO"/>
        </w:rPr>
        <w:t xml:space="preserve">„Forme ale validării </w:t>
      </w:r>
      <w:r w:rsidRPr="00F24497">
        <w:rPr>
          <w:rFonts w:ascii="Times New Roman" w:hAnsi="Times New Roman"/>
          <w:i/>
          <w:sz w:val="24"/>
          <w:szCs w:val="24"/>
          <w:lang w:val="ro-RO"/>
        </w:rPr>
        <w:t>noului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. Aspecte ale evoluției gustului ca relație de adevăr-eroare în critica românească din prima jumătate a secolului al XX-lea”, </w:t>
      </w:r>
      <w:r w:rsidR="00097285">
        <w:rPr>
          <w:rFonts w:ascii="Times New Roman" w:hAnsi="Times New Roman"/>
          <w:sz w:val="24"/>
          <w:szCs w:val="24"/>
          <w:lang w:val="ro-RO"/>
        </w:rPr>
        <w:t xml:space="preserve">prelegere în cadrul </w:t>
      </w:r>
      <w:r w:rsidRPr="00F24497">
        <w:rPr>
          <w:rFonts w:ascii="Times New Roman" w:hAnsi="Times New Roman"/>
          <w:sz w:val="24"/>
          <w:szCs w:val="24"/>
          <w:lang w:val="ro-RO"/>
        </w:rPr>
        <w:lastRenderedPageBreak/>
        <w:t>Simpozionul</w:t>
      </w:r>
      <w:r w:rsidR="00097285">
        <w:rPr>
          <w:rFonts w:ascii="Times New Roman" w:hAnsi="Times New Roman"/>
          <w:sz w:val="24"/>
          <w:szCs w:val="24"/>
          <w:lang w:val="ro-RO"/>
        </w:rPr>
        <w:t>ui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Internațional </w:t>
      </w:r>
      <w:r w:rsidRPr="00097285">
        <w:rPr>
          <w:rFonts w:ascii="Times New Roman" w:hAnsi="Times New Roman"/>
          <w:i/>
          <w:iCs/>
          <w:sz w:val="24"/>
          <w:szCs w:val="24"/>
          <w:lang w:val="ro-RO"/>
        </w:rPr>
        <w:t>Metafore ale devenirii din perspectiva migrației contemporane. Național și internațional în limba și cultura română</w:t>
      </w:r>
      <w:r w:rsidRPr="00F24497">
        <w:rPr>
          <w:rFonts w:ascii="Times New Roman" w:hAnsi="Times New Roman"/>
          <w:sz w:val="24"/>
          <w:szCs w:val="24"/>
          <w:lang w:val="ro-RO"/>
        </w:rPr>
        <w:t>, Institutul de Filologie Română „A. Philippide” și de Asociația Culturală „A. Philippide”, Iași, 21-23 septembrie 2011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11C9560E" w14:textId="77777777" w:rsidR="00375BE6" w:rsidRPr="00F24497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3F71EF0" w14:textId="034F763C" w:rsidR="00375BE6" w:rsidRPr="00F24497" w:rsidRDefault="00375BE6" w:rsidP="009C32CC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F24497">
        <w:rPr>
          <w:rFonts w:ascii="Times New Roman" w:hAnsi="Times New Roman"/>
          <w:sz w:val="24"/>
          <w:szCs w:val="24"/>
          <w:lang w:val="ro-RO"/>
        </w:rPr>
        <w:t>„</w:t>
      </w:r>
      <w:proofErr w:type="spellStart"/>
      <w:r w:rsidRPr="00F24497">
        <w:rPr>
          <w:rFonts w:ascii="Times New Roman" w:hAnsi="Times New Roman"/>
          <w:i/>
          <w:sz w:val="24"/>
          <w:szCs w:val="24"/>
          <w:lang w:val="ro-RO"/>
        </w:rPr>
        <w:t>Selecţie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şi </w:t>
      </w:r>
      <w:proofErr w:type="spellStart"/>
      <w:r w:rsidRPr="00F24497">
        <w:rPr>
          <w:rFonts w:ascii="Times New Roman" w:hAnsi="Times New Roman"/>
          <w:i/>
          <w:sz w:val="24"/>
          <w:szCs w:val="24"/>
          <w:lang w:val="ro-RO"/>
        </w:rPr>
        <w:t>mutaţie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– două concepte pentru explicarea fenomenului literar”,</w:t>
      </w:r>
      <w:r w:rsidR="00097285">
        <w:rPr>
          <w:rFonts w:ascii="Times New Roman" w:hAnsi="Times New Roman"/>
          <w:sz w:val="24"/>
          <w:szCs w:val="24"/>
          <w:lang w:val="ro-RO"/>
        </w:rPr>
        <w:t xml:space="preserve"> prelegere în cadrul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Simpozionul</w:t>
      </w:r>
      <w:r w:rsidR="00097285">
        <w:rPr>
          <w:rFonts w:ascii="Times New Roman" w:hAnsi="Times New Roman"/>
          <w:sz w:val="24"/>
          <w:szCs w:val="24"/>
          <w:lang w:val="ro-RO"/>
        </w:rPr>
        <w:t>ui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0B5E">
        <w:rPr>
          <w:rFonts w:ascii="Times New Roman" w:hAnsi="Times New Roman"/>
          <w:i/>
          <w:iCs/>
          <w:sz w:val="24"/>
          <w:szCs w:val="24"/>
          <w:lang w:val="ro-RO"/>
        </w:rPr>
        <w:t>G. Ibrăileanu – E. Lovinescu: doi critici în antiteză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9728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497">
        <w:rPr>
          <w:rFonts w:ascii="Times New Roman" w:hAnsi="Times New Roman"/>
          <w:sz w:val="24"/>
          <w:szCs w:val="24"/>
          <w:lang w:val="ro-RO"/>
        </w:rPr>
        <w:t xml:space="preserve">Institutul de Filologie Română „A. Philippide” şi </w:t>
      </w:r>
      <w:proofErr w:type="spellStart"/>
      <w:r w:rsidRPr="00F24497">
        <w:rPr>
          <w:rFonts w:ascii="Times New Roman" w:hAnsi="Times New Roman"/>
          <w:sz w:val="24"/>
          <w:szCs w:val="24"/>
          <w:lang w:val="ro-RO"/>
        </w:rPr>
        <w:t>Asociaţia</w:t>
      </w:r>
      <w:proofErr w:type="spellEnd"/>
      <w:r w:rsidRPr="00F24497">
        <w:rPr>
          <w:rFonts w:ascii="Times New Roman" w:hAnsi="Times New Roman"/>
          <w:sz w:val="24"/>
          <w:szCs w:val="24"/>
          <w:lang w:val="ro-RO"/>
        </w:rPr>
        <w:t xml:space="preserve"> Culturală „A. Philippide”, Iași, 3 iunie 2011.</w:t>
      </w:r>
    </w:p>
    <w:p w14:paraId="6A6AE4CE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1D8AA59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0BE74F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II</w:t>
      </w: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. RECUNOAȘTERE PROFESIONALĂ</w:t>
      </w:r>
    </w:p>
    <w:p w14:paraId="33B58669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F23346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A. Premii și distincții:</w:t>
      </w:r>
    </w:p>
    <w:p w14:paraId="47A5E90F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2EABC1E" w14:textId="77777777" w:rsidR="00375BE6" w:rsidRDefault="00375BE6" w:rsidP="0055132F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55132F">
        <w:rPr>
          <w:rFonts w:ascii="Times New Roman" w:hAnsi="Times New Roman"/>
          <w:b/>
          <w:bCs/>
          <w:sz w:val="24"/>
          <w:szCs w:val="24"/>
          <w:lang w:val="ro-RO"/>
        </w:rPr>
        <w:t>1.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 Premiul Asociației de Literatură Generală și Comparată din România (ALGCR), Cluj-Napoca, 2017, pentru volumul </w:t>
      </w:r>
      <w:r w:rsidRPr="00AC06D5">
        <w:rPr>
          <w:rFonts w:ascii="Times New Roman" w:hAnsi="Times New Roman"/>
          <w:i/>
          <w:sz w:val="24"/>
          <w:szCs w:val="24"/>
          <w:lang w:val="ro-RO"/>
        </w:rPr>
        <w:t>Rețeaua modernităților. Paul de Man – Matei Călinescu – Antoine Compagnon</w:t>
      </w:r>
      <w:r w:rsidRPr="00AC06D5">
        <w:rPr>
          <w:rFonts w:ascii="Times New Roman" w:hAnsi="Times New Roman"/>
          <w:sz w:val="24"/>
          <w:szCs w:val="24"/>
          <w:lang w:val="ro-RO"/>
        </w:rPr>
        <w:t>, Editura Muzeul Literaturii Române, București, 2016.</w:t>
      </w:r>
    </w:p>
    <w:p w14:paraId="423F924E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BDC9826" w14:textId="77777777" w:rsidR="00375BE6" w:rsidRPr="00AC06D5" w:rsidRDefault="00375BE6" w:rsidP="0055132F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55132F">
        <w:rPr>
          <w:rFonts w:ascii="Times New Roman" w:hAnsi="Times New Roman"/>
          <w:b/>
          <w:bCs/>
          <w:sz w:val="24"/>
          <w:szCs w:val="24"/>
          <w:lang w:val="ro-RO"/>
        </w:rPr>
        <w:t>2.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Premiul „Alexandru Piru” pentru încurajarea tinerilor cercetători, acordat de Muzeul Național al Literaturii Române, București, 2017, pentru volumele </w:t>
      </w:r>
      <w:r w:rsidRPr="00AC06D5">
        <w:rPr>
          <w:rFonts w:ascii="Times New Roman" w:hAnsi="Times New Roman"/>
          <w:i/>
          <w:sz w:val="24"/>
          <w:szCs w:val="24"/>
          <w:lang w:val="ro-RO"/>
        </w:rPr>
        <w:t>Modernitatea politică și literară în gândirea lui E. Lovinescu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, Editura Muzeul Literaturii Române, București, 2016, și </w:t>
      </w:r>
      <w:r w:rsidRPr="00AC06D5">
        <w:rPr>
          <w:rFonts w:ascii="Times New Roman" w:hAnsi="Times New Roman"/>
          <w:i/>
          <w:sz w:val="24"/>
          <w:szCs w:val="24"/>
          <w:lang w:val="ro-RO"/>
        </w:rPr>
        <w:t>Rețeaua modernităților. Paul de Man – Matei Călinescu – Antoine Compagnon</w:t>
      </w:r>
      <w:r w:rsidRPr="00AC06D5">
        <w:rPr>
          <w:rFonts w:ascii="Times New Roman" w:hAnsi="Times New Roman"/>
          <w:sz w:val="24"/>
          <w:szCs w:val="24"/>
          <w:lang w:val="ro-RO"/>
        </w:rPr>
        <w:t>, Editura Muzeul Literaturii Române, București, 2016.</w:t>
      </w:r>
    </w:p>
    <w:p w14:paraId="78C5AD29" w14:textId="77777777" w:rsidR="00375BE6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2910969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B. Afilieri profesionale:</w:t>
      </w:r>
    </w:p>
    <w:p w14:paraId="2122E361" w14:textId="77777777" w:rsidR="00375BE6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279B8BC" w14:textId="77777777" w:rsidR="00375BE6" w:rsidRPr="00AC06D5" w:rsidRDefault="00375BE6" w:rsidP="0055132F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5132F">
        <w:rPr>
          <w:rFonts w:ascii="Times New Roman" w:hAnsi="Times New Roman"/>
          <w:b/>
          <w:bCs/>
          <w:sz w:val="24"/>
          <w:lang w:val="ro-RO"/>
        </w:rPr>
        <w:t>1.</w:t>
      </w:r>
      <w:r>
        <w:rPr>
          <w:rFonts w:ascii="Times New Roman" w:hAnsi="Times New Roman"/>
          <w:sz w:val="24"/>
          <w:lang w:val="ro-RO"/>
        </w:rPr>
        <w:t xml:space="preserve"> M</w:t>
      </w:r>
      <w:r w:rsidRPr="002E77B8">
        <w:rPr>
          <w:rFonts w:ascii="Times New Roman" w:hAnsi="Times New Roman"/>
          <w:sz w:val="24"/>
          <w:lang w:val="ro-RO"/>
        </w:rPr>
        <w:t>embr</w:t>
      </w:r>
      <w:r>
        <w:rPr>
          <w:rFonts w:ascii="Times New Roman" w:hAnsi="Times New Roman"/>
          <w:sz w:val="24"/>
          <w:lang w:val="ro-RO"/>
        </w:rPr>
        <w:t>ă</w:t>
      </w:r>
      <w:r w:rsidRPr="002E77B8">
        <w:rPr>
          <w:rFonts w:ascii="Times New Roman" w:hAnsi="Times New Roman"/>
          <w:sz w:val="24"/>
          <w:lang w:val="ro-RO"/>
        </w:rPr>
        <w:t xml:space="preserve"> a Institutului de Teorie Critică de la Păltiniș (din 2015)</w:t>
      </w:r>
    </w:p>
    <w:p w14:paraId="22B0DC7D" w14:textId="77777777" w:rsidR="00375BE6" w:rsidRPr="00AC06D5" w:rsidRDefault="00375BE6" w:rsidP="0055132F">
      <w:pPr>
        <w:pStyle w:val="Frspaiere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5132F">
        <w:rPr>
          <w:rFonts w:ascii="Times New Roman" w:hAnsi="Times New Roman"/>
          <w:b/>
          <w:bCs/>
          <w:sz w:val="24"/>
          <w:szCs w:val="24"/>
          <w:lang w:val="ro-RO"/>
        </w:rPr>
        <w:t>2.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C06D5">
        <w:rPr>
          <w:rFonts w:ascii="Times New Roman" w:hAnsi="Times New Roman"/>
          <w:sz w:val="24"/>
          <w:szCs w:val="24"/>
          <w:lang w:val="ro-RO"/>
        </w:rPr>
        <w:t>Membră a Asociației de Literatură Generală și Comparată din România (din 2011).</w:t>
      </w:r>
    </w:p>
    <w:p w14:paraId="7607793B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C2B3C3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06D5">
        <w:rPr>
          <w:rFonts w:ascii="Times New Roman" w:hAnsi="Times New Roman"/>
          <w:b/>
          <w:bCs/>
          <w:sz w:val="24"/>
          <w:szCs w:val="24"/>
          <w:lang w:val="ro-RO"/>
        </w:rPr>
        <w:t>C. Impactul activității:</w:t>
      </w:r>
    </w:p>
    <w:p w14:paraId="237705E6" w14:textId="77777777" w:rsidR="00375BE6" w:rsidRPr="00AC06D5" w:rsidRDefault="00375BE6" w:rsidP="009C32C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82A1C07" w14:textId="77777777" w:rsidR="00375BE6" w:rsidRPr="00460B6B" w:rsidRDefault="00375BE6" w:rsidP="009C32CC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460B6B">
        <w:rPr>
          <w:rFonts w:ascii="Times New Roman" w:hAnsi="Times New Roman"/>
          <w:sz w:val="24"/>
          <w:szCs w:val="24"/>
          <w:lang w:val="ro-RO"/>
        </w:rPr>
        <w:t>h-index (GS) = 7</w:t>
      </w:r>
      <w:bookmarkEnd w:id="0"/>
    </w:p>
    <w:p w14:paraId="7281F95A" w14:textId="1972410B" w:rsidR="00375BE6" w:rsidRPr="00460B6B" w:rsidRDefault="00375BE6" w:rsidP="009C32CC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hyperlink r:id="rId47" w:tooltip="i10-index is the number of publications with at least 10 citations. The second column has the &quot;recent&quot; version of this metric which is the number of publications that have received at least 10 new citations in the last 5 years." w:history="1">
        <w:r w:rsidRPr="0055132F">
          <w:rPr>
            <w:rStyle w:val="Hyperlink"/>
            <w:rFonts w:ascii="Times New Roman" w:hAnsi="Times New Roman"/>
            <w:color w:val="222222"/>
            <w:sz w:val="24"/>
            <w:szCs w:val="24"/>
            <w:u w:val="none"/>
            <w:shd w:val="clear" w:color="auto" w:fill="FFFFFF"/>
          </w:rPr>
          <w:t>i10-index</w:t>
        </w:r>
      </w:hyperlink>
      <w:r w:rsidRPr="00460B6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6</w:t>
      </w:r>
    </w:p>
    <w:p w14:paraId="7F47F677" w14:textId="111E5E8C" w:rsidR="00375BE6" w:rsidRPr="00460B6B" w:rsidRDefault="00375BE6" w:rsidP="009C32CC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60B6B">
        <w:rPr>
          <w:rFonts w:ascii="Times New Roman" w:hAnsi="Times New Roman"/>
          <w:sz w:val="24"/>
          <w:szCs w:val="24"/>
        </w:rPr>
        <w:t>Citări</w:t>
      </w:r>
      <w:proofErr w:type="spellEnd"/>
      <w:r w:rsidRPr="00460B6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43</w:t>
      </w:r>
    </w:p>
    <w:p w14:paraId="06C72E57" w14:textId="77777777" w:rsidR="00375BE6" w:rsidRDefault="00375BE6" w:rsidP="009C32CC">
      <w:pPr>
        <w:jc w:val="both"/>
      </w:pPr>
    </w:p>
    <w:p w14:paraId="71D50108" w14:textId="77777777" w:rsidR="00CA506B" w:rsidRDefault="00CA506B" w:rsidP="009C32CC">
      <w:pPr>
        <w:jc w:val="both"/>
      </w:pPr>
    </w:p>
    <w:sectPr w:rsidR="00CA506B" w:rsidSect="00375BE6"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83DE" w14:textId="77777777" w:rsidR="00000000" w:rsidRDefault="00000000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7954A154" w14:textId="77777777" w:rsidR="00000000" w:rsidRDefault="00000000">
    <w:pPr>
      <w:pStyle w:val="Subsol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EDA"/>
    <w:multiLevelType w:val="hybridMultilevel"/>
    <w:tmpl w:val="A68A7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864"/>
    <w:multiLevelType w:val="hybridMultilevel"/>
    <w:tmpl w:val="530C6E80"/>
    <w:lvl w:ilvl="0" w:tplc="A75C020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04E9"/>
    <w:multiLevelType w:val="hybridMultilevel"/>
    <w:tmpl w:val="722C9A10"/>
    <w:lvl w:ilvl="0" w:tplc="F23EE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59F2"/>
    <w:multiLevelType w:val="hybridMultilevel"/>
    <w:tmpl w:val="E848AAA8"/>
    <w:lvl w:ilvl="0" w:tplc="7EF03A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37FC6"/>
    <w:multiLevelType w:val="hybridMultilevel"/>
    <w:tmpl w:val="4008C3AC"/>
    <w:lvl w:ilvl="0" w:tplc="58788D8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50E1605"/>
    <w:multiLevelType w:val="multilevel"/>
    <w:tmpl w:val="590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262BA"/>
    <w:multiLevelType w:val="hybridMultilevel"/>
    <w:tmpl w:val="E210FAC0"/>
    <w:lvl w:ilvl="0" w:tplc="61C06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604"/>
    <w:multiLevelType w:val="hybridMultilevel"/>
    <w:tmpl w:val="FBEEA662"/>
    <w:lvl w:ilvl="0" w:tplc="9836D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C5A"/>
    <w:multiLevelType w:val="hybridMultilevel"/>
    <w:tmpl w:val="A1D27FE6"/>
    <w:lvl w:ilvl="0" w:tplc="1AE8C0D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DB8"/>
    <w:multiLevelType w:val="hybridMultilevel"/>
    <w:tmpl w:val="11647CFE"/>
    <w:lvl w:ilvl="0" w:tplc="8352748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5B8266EF"/>
    <w:multiLevelType w:val="hybridMultilevel"/>
    <w:tmpl w:val="9A4E1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43249"/>
    <w:multiLevelType w:val="hybridMultilevel"/>
    <w:tmpl w:val="6382E4AE"/>
    <w:lvl w:ilvl="0" w:tplc="442CD0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777A2"/>
    <w:multiLevelType w:val="hybridMultilevel"/>
    <w:tmpl w:val="79D6A5AE"/>
    <w:lvl w:ilvl="0" w:tplc="7556DFA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CA9268F"/>
    <w:multiLevelType w:val="hybridMultilevel"/>
    <w:tmpl w:val="39725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9572">
    <w:abstractNumId w:val="12"/>
  </w:num>
  <w:num w:numId="2" w16cid:durableId="437875249">
    <w:abstractNumId w:val="3"/>
  </w:num>
  <w:num w:numId="3" w16cid:durableId="815923821">
    <w:abstractNumId w:val="10"/>
  </w:num>
  <w:num w:numId="4" w16cid:durableId="2059425759">
    <w:abstractNumId w:val="9"/>
  </w:num>
  <w:num w:numId="5" w16cid:durableId="1038360283">
    <w:abstractNumId w:val="5"/>
  </w:num>
  <w:num w:numId="6" w16cid:durableId="1851946319">
    <w:abstractNumId w:val="6"/>
  </w:num>
  <w:num w:numId="7" w16cid:durableId="1277638449">
    <w:abstractNumId w:val="11"/>
  </w:num>
  <w:num w:numId="8" w16cid:durableId="1523393904">
    <w:abstractNumId w:val="2"/>
  </w:num>
  <w:num w:numId="9" w16cid:durableId="56443896">
    <w:abstractNumId w:val="8"/>
  </w:num>
  <w:num w:numId="10" w16cid:durableId="1655530529">
    <w:abstractNumId w:val="13"/>
  </w:num>
  <w:num w:numId="11" w16cid:durableId="364138991">
    <w:abstractNumId w:val="4"/>
  </w:num>
  <w:num w:numId="12" w16cid:durableId="1460107153">
    <w:abstractNumId w:val="1"/>
  </w:num>
  <w:num w:numId="13" w16cid:durableId="575821297">
    <w:abstractNumId w:val="0"/>
  </w:num>
  <w:num w:numId="14" w16cid:durableId="134032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6B"/>
    <w:rsid w:val="00097285"/>
    <w:rsid w:val="000D0D5B"/>
    <w:rsid w:val="000E17B4"/>
    <w:rsid w:val="001E376F"/>
    <w:rsid w:val="00217641"/>
    <w:rsid w:val="00281B84"/>
    <w:rsid w:val="002B1A83"/>
    <w:rsid w:val="00355D22"/>
    <w:rsid w:val="00375BE6"/>
    <w:rsid w:val="003772BD"/>
    <w:rsid w:val="003D0D84"/>
    <w:rsid w:val="00455365"/>
    <w:rsid w:val="004634B4"/>
    <w:rsid w:val="00471FDA"/>
    <w:rsid w:val="0055132F"/>
    <w:rsid w:val="005624F4"/>
    <w:rsid w:val="00650ECD"/>
    <w:rsid w:val="006E6FC3"/>
    <w:rsid w:val="00720BE4"/>
    <w:rsid w:val="00744114"/>
    <w:rsid w:val="00856A7F"/>
    <w:rsid w:val="008628E1"/>
    <w:rsid w:val="00963B6F"/>
    <w:rsid w:val="009B21FF"/>
    <w:rsid w:val="009B5895"/>
    <w:rsid w:val="009C32CC"/>
    <w:rsid w:val="00AD2FC9"/>
    <w:rsid w:val="00AD3E79"/>
    <w:rsid w:val="00B10ADC"/>
    <w:rsid w:val="00B50B5E"/>
    <w:rsid w:val="00C257C9"/>
    <w:rsid w:val="00C56DE8"/>
    <w:rsid w:val="00C6347A"/>
    <w:rsid w:val="00C765DA"/>
    <w:rsid w:val="00CA506B"/>
    <w:rsid w:val="00CE3FD1"/>
    <w:rsid w:val="00D52CEC"/>
    <w:rsid w:val="00EB24FF"/>
    <w:rsid w:val="00FD0053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916F"/>
  <w15:chartTrackingRefBased/>
  <w15:docId w15:val="{3A4FAB9B-F8C4-4714-A13B-A5B20F0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E6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375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E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75B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Frspaiere">
    <w:name w:val="No Spacing"/>
    <w:uiPriority w:val="1"/>
    <w:qFormat/>
    <w:rsid w:val="00375B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375BE6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375BE6"/>
    <w:pPr>
      <w:tabs>
        <w:tab w:val="center" w:pos="4680"/>
        <w:tab w:val="right" w:pos="9360"/>
      </w:tabs>
    </w:pPr>
    <w:rPr>
      <w:lang w:val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375BE6"/>
    <w:rPr>
      <w:rFonts w:ascii="Calibri" w:eastAsia="Calibri" w:hAnsi="Calibri" w:cs="Times New Roman"/>
      <w:kern w:val="0"/>
      <w:lang w:val="x-none"/>
      <w14:ligatures w14:val="none"/>
    </w:rPr>
  </w:style>
  <w:style w:type="paragraph" w:styleId="Listparagraf">
    <w:name w:val="List Paragraph"/>
    <w:basedOn w:val="Normal"/>
    <w:uiPriority w:val="34"/>
    <w:qFormat/>
    <w:rsid w:val="00375BE6"/>
    <w:pPr>
      <w:ind w:left="708"/>
    </w:p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375BE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GB"/>
      <w14:ligatures w14:val="standardContextual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375BE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37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C6347A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E37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transilvania.ro/obiectul-artei-si-problema-reprezentarii-romilor-in-literatura/" TargetMode="External"/><Relationship Id="rId18" Type="http://schemas.openxmlformats.org/officeDocument/2006/relationships/hyperlink" Target="https://revistatransilvania.ro/wp-content/uploads/2023/03/dumitru.pdf" TargetMode="External"/><Relationship Id="rId26" Type="http://schemas.openxmlformats.org/officeDocument/2006/relationships/hyperlink" Target="https://revistatransilvania.ro/wp-content/uploads/2022/07/Dumitru-.pdf" TargetMode="External"/><Relationship Id="rId39" Type="http://schemas.openxmlformats.org/officeDocument/2006/relationships/hyperlink" Target="https://caietecritice.fnsa.ro/wordpress/wp-content/uploads/2014/03/CC-4-2014.pdf" TargetMode="External"/><Relationship Id="rId21" Type="http://schemas.openxmlformats.org/officeDocument/2006/relationships/hyperlink" Target="https://revistatransilvania.ro/wp-content/uploads/2022/11/Dumitru-.pdf" TargetMode="External"/><Relationship Id="rId34" Type="http://schemas.openxmlformats.org/officeDocument/2006/relationships/hyperlink" Target="https://ritl.ro/ritl-issue-1-4-2018/" TargetMode="External"/><Relationship Id="rId42" Type="http://schemas.openxmlformats.org/officeDocument/2006/relationships/hyperlink" Target="https://revistatransilvania.ro/teodora-dumitru-jocurile-sunt-facute-cartarescu-prin-cortazar/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peterlang.com/document/13835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vistatransilvania.ro/trauma-locuirii-ca-trauma-identitara-in-literatura-romana-a-deceniilor-2010-2020-dutescu-braniste-novac" TargetMode="External"/><Relationship Id="rId29" Type="http://schemas.openxmlformats.org/officeDocument/2006/relationships/hyperlink" Target="https://ritl.ro/ritl-issue-1-4-2021-2022/" TargetMode="External"/><Relationship Id="rId11" Type="http://schemas.openxmlformats.org/officeDocument/2006/relationships/hyperlink" Target="https://revistatransilvania.ro/malaria-ca-tragedie-nationala-semnele-lui-danut-1922-de-gib-i-mihaescu/" TargetMode="External"/><Relationship Id="rId24" Type="http://schemas.openxmlformats.org/officeDocument/2006/relationships/hyperlink" Target="https://revistatransilvania.ro/wp-content/uploads/2022/09/dumitru.pdf" TargetMode="External"/><Relationship Id="rId32" Type="http://schemas.openxmlformats.org/officeDocument/2006/relationships/hyperlink" Target="https://www.academia.edu/40309919/Ethic_vs_Aesthetic_Coordinates_of_Revision_in_Cultural_Journalism_between_1990_and_1993" TargetMode="External"/><Relationship Id="rId37" Type="http://schemas.openxmlformats.org/officeDocument/2006/relationships/hyperlink" Target="https://ritl.ro/ritl-issue-1-4-2014/" TargetMode="External"/><Relationship Id="rId40" Type="http://schemas.openxmlformats.org/officeDocument/2006/relationships/hyperlink" Target="https://caietecritice.fnsa.ro/wordpress/wp-content/uploads/2014/03/CC-1-2014.pdf" TargetMode="External"/><Relationship Id="rId45" Type="http://schemas.openxmlformats.org/officeDocument/2006/relationships/hyperlink" Target="https://www.historicalmaterialism.org/event/historical-materialism-cluj-kolozsvar-august-29-31-2024/" TargetMode="External"/><Relationship Id="rId5" Type="http://schemas.openxmlformats.org/officeDocument/2006/relationships/hyperlink" Target="https://www.bloomsbury.com/us/theory-in-the-post-era-9781501358951/" TargetMode="External"/><Relationship Id="rId15" Type="http://schemas.openxmlformats.org/officeDocument/2006/relationships/hyperlink" Target="https://revistatransilvania.ro/trauma-locuirii-ca-trauma-identitara-in-literatura-romana-a-deceniilor-2010-2020-dutescu-braniste-novac/" TargetMode="External"/><Relationship Id="rId23" Type="http://schemas.openxmlformats.org/officeDocument/2006/relationships/hyperlink" Target="https://www.academia.edu/83616867/_Geniul_la_Eminescu_%C8%99i_geniul_lui_Eminescu_Problem%C4%83_cosmologic%C4%83_%C8%99i_afacere_na%C8%9Bional_ist_%C4%83_I_" TargetMode="External"/><Relationship Id="rId28" Type="http://schemas.openxmlformats.org/officeDocument/2006/relationships/hyperlink" Target="https://www.academia.edu/86403126/Rhizomes_Forms_Rhythms_and_Other_Transportation_Systems_An_Attempt_at_Introducing_Constructalism_in_Literary_Theory" TargetMode="External"/><Relationship Id="rId36" Type="http://schemas.openxmlformats.org/officeDocument/2006/relationships/hyperlink" Target="https://philologica-jassyensia.ro/revista/?numar=philologica-jassyensia-an-xii-nr-2-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use.jhu.edu/pub/17/article/902823" TargetMode="External"/><Relationship Id="rId19" Type="http://schemas.openxmlformats.org/officeDocument/2006/relationships/hyperlink" Target="https://revistatransilvania.ro/wp-content/uploads/2023/04/RT3-2023-4-dumitru-.pdf" TargetMode="External"/><Relationship Id="rId31" Type="http://schemas.openxmlformats.org/officeDocument/2006/relationships/hyperlink" Target="https://ritl.ro/ritl-issue-1-4-2020/" TargetMode="External"/><Relationship Id="rId44" Type="http://schemas.openxmlformats.org/officeDocument/2006/relationships/hyperlink" Target="https://www.philologica-jassyensia.ro/upload/VII_2_Dumit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terlang.com/document/1111433" TargetMode="External"/><Relationship Id="rId14" Type="http://schemas.openxmlformats.org/officeDocument/2006/relationships/hyperlink" Target="https://ritl.ro/ritl-2023/" TargetMode="External"/><Relationship Id="rId22" Type="http://schemas.openxmlformats.org/officeDocument/2006/relationships/hyperlink" Target="https://revistatransilvania.ro/wp-content/uploads/2022/11/dumitru-2.pdf" TargetMode="External"/><Relationship Id="rId27" Type="http://schemas.openxmlformats.org/officeDocument/2006/relationships/hyperlink" Target="https://revistatransilvania.ro/wp-content/uploads/2022/04/teodora-dumitru.pdf" TargetMode="External"/><Relationship Id="rId30" Type="http://schemas.openxmlformats.org/officeDocument/2006/relationships/hyperlink" Target="https://revistatransilvania.ro/wp-content/uploads/2021/03/Transilvania-2.2021-T-Dumitru.pdf" TargetMode="External"/><Relationship Id="rId35" Type="http://schemas.openxmlformats.org/officeDocument/2006/relationships/hyperlink" Target="https://ritl.ro/ritl-issue-1-4-2017/" TargetMode="External"/><Relationship Id="rId43" Type="http://schemas.openxmlformats.org/officeDocument/2006/relationships/hyperlink" Target="https://revistatransilvania.ro/teodora-dumitru-eugen-lovinescu-si-evangheliile-modernitatii-literare-europene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peterlang.com/document/13835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cademia.edu/111509591/Obiectul_artei_%C8%99i_problema_reprezent%C4%83rii_romilor_%C3%AEn_literatur%C4%83_Art_s_Object_and_the_Issue_of_Roma_People_representation_in_Literature" TargetMode="External"/><Relationship Id="rId17" Type="http://schemas.openxmlformats.org/officeDocument/2006/relationships/hyperlink" Target="https://revistavatra.org/2023/09/16/teodora-dumitru-neutrohtonizarea-o-solutie-de-abordare-indirecta-a-temei-evreitatii-in-literatura-lui-mihail-sebastian/?fbclid=IwAR1SpU-zNiOyUZyLImXY7FVgfjx3qBud9VnkRm9e8_pmDY2lROpeXAgkezM" TargetMode="External"/><Relationship Id="rId25" Type="http://schemas.openxmlformats.org/officeDocument/2006/relationships/hyperlink" Target="https://www.academia.edu/83616867/_Geniul_la_Eminescu_%C8%99i_geniul_lui_Eminescu_Problem%C4%83_cosmologic%C4%83_%C8%99i_afacere_na%C8%9Bional_ist_%C4%83_I_" TargetMode="External"/><Relationship Id="rId33" Type="http://schemas.openxmlformats.org/officeDocument/2006/relationships/hyperlink" Target="https://revistatransilvania.ro/wp-content/uploads/2019/06/01.-Teodora-Dumitru.pdf" TargetMode="External"/><Relationship Id="rId38" Type="http://schemas.openxmlformats.org/officeDocument/2006/relationships/hyperlink" Target="https://www.academia.edu/32003352/Traian_T_Cosovei_%C8%99i_avatarurile_modernit%C4%83%C8%9Bii" TargetMode="External"/><Relationship Id="rId46" Type="http://schemas.openxmlformats.org/officeDocument/2006/relationships/hyperlink" Target="https://www.observatorcultural.ro/articol/institutul-de-teorie-critica/" TargetMode="External"/><Relationship Id="rId20" Type="http://schemas.openxmlformats.org/officeDocument/2006/relationships/hyperlink" Target="https://revistatransilvania.ro/wp-content/uploads/2023/03/dumitru.pdf" TargetMode="External"/><Relationship Id="rId41" Type="http://schemas.openxmlformats.org/officeDocument/2006/relationships/hyperlink" Target="https://www.academia.edu/39774147/Jocurile_sunt_f%C4%83cute_C%C4%83rt%C4%83rescu_prin_Cort%C3%A1z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oomsbury.com/us/romanian-literature-as-world-literature-9781501327919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2024-12-10T00:38:00Z</dcterms:created>
  <dcterms:modified xsi:type="dcterms:W3CDTF">2024-12-10T02:50:00Z</dcterms:modified>
</cp:coreProperties>
</file>