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4A3A" w14:textId="180A8F55" w:rsidR="002C7BB6" w:rsidRDefault="002C7BB6" w:rsidP="002C7B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DE LUCRĂRI</w:t>
      </w:r>
    </w:p>
    <w:p w14:paraId="182E5C37" w14:textId="6710E4CF" w:rsidR="002C7BB6" w:rsidRDefault="002C7BB6" w:rsidP="002C7B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Candidat: conf. univ. dr. Paul Cernat</w:t>
      </w:r>
    </w:p>
    <w:p w14:paraId="1554D70B" w14:textId="77777777" w:rsidR="002C7BB6" w:rsidRDefault="002C7BB6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D2494" w14:textId="77777777" w:rsidR="002C7BB6" w:rsidRDefault="002C7BB6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607EA" w14:textId="673D0367" w:rsidR="00320919" w:rsidRPr="002C7BB6" w:rsidRDefault="004A6267" w:rsidP="002C7BB6">
      <w:pPr>
        <w:pStyle w:val="Listparagraf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BB6">
        <w:rPr>
          <w:rFonts w:ascii="Times New Roman" w:hAnsi="Times New Roman" w:cs="Times New Roman"/>
          <w:b/>
          <w:bCs/>
          <w:sz w:val="24"/>
          <w:szCs w:val="24"/>
        </w:rPr>
        <w:t>CĂRȚI ȘTIINȚIFICE:</w:t>
      </w:r>
    </w:p>
    <w:p w14:paraId="5FF66337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546D2" w14:textId="0101A668" w:rsidR="004A6267" w:rsidRPr="00EE4D54" w:rsidRDefault="00EC4287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>De unic autor:</w:t>
      </w:r>
    </w:p>
    <w:p w14:paraId="261F0DE3" w14:textId="381B7CB7" w:rsidR="004A6267" w:rsidRPr="00EE4D54" w:rsidRDefault="004A6267" w:rsidP="00EE4D54">
      <w:pPr>
        <w:pStyle w:val="Listparagraf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Avangarda românească și complexul periferiei. Primul val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Cartea Românească, Colecția „Critică. Istorie literară”, București, 2007, 440 p., ISBN: 978-973-23-1911-6 (Premiul pentru critică, eseu și istorie literară al Uniunii Scriitorilor din România pentru anul 2007; nominalizare la Premiul revistei „Cuvântul” la categoria „Critică, istorie literară, eseu” pentru anul 2007). </w:t>
      </w:r>
    </w:p>
    <w:p w14:paraId="5066DAB7" w14:textId="35AEE349" w:rsidR="004A6267" w:rsidRPr="00EE4D54" w:rsidRDefault="004A6267" w:rsidP="00EE4D54">
      <w:pPr>
        <w:pStyle w:val="Listparagraf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b/>
          <w:bCs/>
          <w:sz w:val="24"/>
          <w:szCs w:val="24"/>
        </w:rPr>
        <w:t>Cernat, Paul.</w:t>
      </w:r>
      <w:r w:rsidRPr="00EE4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Contimporanul. Istoria unei reviste de avangardă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Editura Institutului Cultural Român, București, 2007, 196 p. ISBN 978-973-577-522-3.</w:t>
      </w:r>
    </w:p>
    <w:p w14:paraId="299AEA69" w14:textId="00CF1FEE" w:rsidR="004A6267" w:rsidRPr="00EE4D54" w:rsidRDefault="004A6267" w:rsidP="00EE4D54">
      <w:pPr>
        <w:pStyle w:val="Listparagraf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Paul.</w:t>
      </w: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Modernismul retro în romanul românesc interbelic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(CNCS C), Colecția „Revizitări”, București, 2009, ISBN: 978-973-124-408-2 (2011: Premiul „Lucian Blaga” al Academiei Române la categoria Critică și istorie” literară; 2013: Premiul Fundației Naționale pentru Știință și Artă; 2010: nominalizare la Premiul Uniunii Scriitorilor din România pentru Critică, istorie literară și eseu, pentru anul 2009).</w:t>
      </w:r>
    </w:p>
    <w:p w14:paraId="4F089365" w14:textId="130D34B0" w:rsidR="004A6267" w:rsidRPr="00EE4D54" w:rsidRDefault="004A6267" w:rsidP="00EE4D54">
      <w:pPr>
        <w:pStyle w:val="Listparagraf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Existențialismul românesc interbelic</w:t>
      </w:r>
      <w:r w:rsidRPr="00EE4D54">
        <w:rPr>
          <w:rFonts w:ascii="Times New Roman" w:hAnsi="Times New Roman" w:cs="Times New Roman"/>
          <w:sz w:val="24"/>
          <w:szCs w:val="24"/>
        </w:rPr>
        <w:t>, Editura Muzeului Național al Literaturii Române (CNCS B), Colecția „Aula magna”, București, 2013, 146 p. ISBN: 978-973-167-131-4; Lucrare realizată în cadrul proiectului „Valorificarea identităților culturale în procesele globale”, cofinanțat din Fondul Social European prin Programul Operațional Sectorial Dezvoltarea Resurselor Umane 2007-2013, contractul de finanțare POSDRU/89/1.5/59758.</w:t>
      </w:r>
    </w:p>
    <w:p w14:paraId="2C26DC5F" w14:textId="5062FF6C" w:rsidR="004A6267" w:rsidRPr="00EE4D54" w:rsidRDefault="004A6267" w:rsidP="00EE4D54">
      <w:pPr>
        <w:pStyle w:val="Listparagraf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Vase comunicante. (Inter)fețe ale avangardei românești interbelice</w:t>
      </w:r>
      <w:r w:rsidRPr="00EE4D54">
        <w:rPr>
          <w:rFonts w:ascii="Times New Roman" w:hAnsi="Times New Roman" w:cs="Times New Roman"/>
          <w:sz w:val="24"/>
          <w:szCs w:val="24"/>
        </w:rPr>
        <w:t>, Editura Polirom (CNCS A), Iași, 2018, 312 p. ISBN: 978-973-46-7602-6. (2019: Premiul „Tudor Vianu” pentru istoria literaturii și a culturii acordat de Muzeul Național al Literaturii Române; Premiul pentru perspective teoretice și comparatiste asuprea literaturii române al Asociației Române de Literatură Generală și Comparată; Premiul  Agenției de Carte).</w:t>
      </w:r>
    </w:p>
    <w:p w14:paraId="75D9A2BF" w14:textId="6DE84FCC" w:rsidR="004A6267" w:rsidRPr="00EE4D54" w:rsidRDefault="004A6267" w:rsidP="00EE4D54">
      <w:pPr>
        <w:pStyle w:val="Listparagraf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Paul.</w:t>
      </w: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Bacovia și Noul Regim al literaturii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Eikon (CNCS B), București, 2022, 446 p., ISBN: 978-606-49-0775-2. (2023: Premiul revistei „Observator cultural” la categoria „Critică literară/istorie literară/Teorie literară”; Premiul pentru Critica poeziei al Bac-Fest. Festivalului Național „George Bacovia” din Bacău; Premiul Agenției de Carte; Premiul „Șerban Cioculescu” pentru Memorialistică și istorie literară” acordat de Muzeul Național al Literaturii </w:t>
      </w:r>
      <w:r w:rsidRPr="00EE4D54">
        <w:rPr>
          <w:rFonts w:ascii="Times New Roman" w:hAnsi="Times New Roman" w:cs="Times New Roman"/>
          <w:sz w:val="24"/>
          <w:szCs w:val="24"/>
        </w:rPr>
        <w:lastRenderedPageBreak/>
        <w:t>Române; Premiul pentru critică, istorie literară și eseu al Filialei de critică, eseistică și istorie literară a Uniunii Scriitorilor din România, filiala București).</w:t>
      </w:r>
    </w:p>
    <w:p w14:paraId="47741089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DE6E9" w14:textId="14484E56" w:rsidR="004A6267" w:rsidRPr="00EE4D54" w:rsidRDefault="00EC4287" w:rsidP="00EE4D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b/>
          <w:bCs/>
          <w:sz w:val="24"/>
          <w:szCs w:val="24"/>
        </w:rPr>
        <w:t>Coautor</w:t>
      </w:r>
      <w:r w:rsidR="00B61A44" w:rsidRPr="00EE4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în volume colective</w:t>
      </w:r>
      <w:r w:rsidRPr="00EE4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26F0AFCE" w14:textId="67365FA5" w:rsidR="004A6267" w:rsidRPr="00EE4D54" w:rsidRDefault="004A6267" w:rsidP="00EE4D54">
      <w:pPr>
        <w:pStyle w:val="Listparagr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sz w:val="24"/>
          <w:szCs w:val="24"/>
        </w:rPr>
        <w:t xml:space="preserve">Paul Cernat, Ion Manolescu,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Mitchievici, Ioan Stanomir,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 căutarea comunismului pierdut</w:t>
      </w:r>
      <w:r w:rsidRPr="00EE4D54">
        <w:rPr>
          <w:rFonts w:ascii="Times New Roman" w:hAnsi="Times New Roman" w:cs="Times New Roman"/>
          <w:sz w:val="24"/>
          <w:szCs w:val="24"/>
        </w:rPr>
        <w:t>, Editura Paralela 45, Pitești, 2001, 320 p., ISBN: 973-593490-6.</w:t>
      </w:r>
    </w:p>
    <w:p w14:paraId="477497D8" w14:textId="5C4DAAFD" w:rsidR="004A6267" w:rsidRPr="00EE4D54" w:rsidRDefault="004A6267" w:rsidP="00EE4D54">
      <w:pPr>
        <w:pStyle w:val="Listparagr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sz w:val="24"/>
          <w:szCs w:val="24"/>
        </w:rPr>
        <w:t xml:space="preserve">Paul Cernat, Ion Manolescu, 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Mitchievici, Ioan Stanomir,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 lume dispărută. Patru istorii personale urmate de un dialog cu H.-R. Patapievici</w:t>
      </w:r>
      <w:r w:rsidRPr="00EE4D54">
        <w:rPr>
          <w:rFonts w:ascii="Times New Roman" w:hAnsi="Times New Roman" w:cs="Times New Roman"/>
          <w:sz w:val="24"/>
          <w:szCs w:val="24"/>
        </w:rPr>
        <w:t>, Editura Polirom (CNCS A), Colecția ”Ego-grafii”, Iași, 2004, 464 p, ISBN: 973-681-499-8.</w:t>
      </w:r>
    </w:p>
    <w:p w14:paraId="0A5F7268" w14:textId="0D9E49A1" w:rsidR="004A6267" w:rsidRPr="00EE4D54" w:rsidRDefault="004A6267" w:rsidP="00EE4D54">
      <w:pPr>
        <w:pStyle w:val="Listparagr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sz w:val="24"/>
          <w:szCs w:val="24"/>
        </w:rPr>
        <w:t xml:space="preserve">Paul Cernat, Ion Manolescu,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Mitchievici, Ioan Stanomir,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Explorări în comunismul românesc 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Polirom (CNCS A), Colecția „Plural M”, Iași, 2004, 456 p., ISBN: </w:t>
      </w:r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973-681-817-9.</w:t>
      </w:r>
    </w:p>
    <w:p w14:paraId="4FD74DD9" w14:textId="128A16E8" w:rsidR="004A6267" w:rsidRPr="00EE4D54" w:rsidRDefault="004A6267" w:rsidP="00EE4D54">
      <w:pPr>
        <w:pStyle w:val="Listparagr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sz w:val="24"/>
          <w:szCs w:val="24"/>
        </w:rPr>
        <w:t xml:space="preserve">Paul Cernat, Ion Manolescu,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Mitchievici, Ioan Stanomir,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Explorări în comunismul românesc 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Polirom (CNCS A), Colecția „Plural M”, Iași, 2005, 540 p. ISBN </w:t>
      </w:r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973-46-0102-4.</w:t>
      </w:r>
    </w:p>
    <w:p w14:paraId="5961D436" w14:textId="77777777" w:rsidR="00EC4287" w:rsidRPr="00EE4D54" w:rsidRDefault="004A6267" w:rsidP="00EE4D54">
      <w:pPr>
        <w:pStyle w:val="Listparagr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sz w:val="24"/>
          <w:szCs w:val="24"/>
        </w:rPr>
        <w:t xml:space="preserve">Paul Cernat,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Mitchievici, Ioan Stanomir,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Explorări în comunismul românesc III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Polirom (CNCS A), Colecția „Plural M”, Iași, 2008, 336 p., ISBN </w:t>
      </w:r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978-973-46-1068-6.</w:t>
      </w:r>
    </w:p>
    <w:p w14:paraId="7D53A3D1" w14:textId="715C8F7B" w:rsidR="004A6267" w:rsidRPr="00EE4D54" w:rsidRDefault="004A6267" w:rsidP="00EE4D54">
      <w:pPr>
        <w:pStyle w:val="Listparagr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Cernat, Paul. </w:t>
      </w:r>
      <w:r w:rsidRPr="00EE4D54">
        <w:rPr>
          <w:rFonts w:ascii="Times New Roman" w:hAnsi="Times New Roman" w:cs="Times New Roman"/>
          <w:sz w:val="24"/>
          <w:szCs w:val="24"/>
        </w:rPr>
        <w:t xml:space="preserve">Paul Cernat, Daniela Preda, Andrei Terian, Dragoș Varga,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Mircea Eliade: literatură mit ideologie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Editura Astra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(CNCS B), Sibiu, 2014, 241pag., ISBN: 978- 606-733-007-6.</w:t>
      </w:r>
    </w:p>
    <w:p w14:paraId="71823E48" w14:textId="77777777" w:rsidR="00B61A44" w:rsidRPr="00EE4D54" w:rsidRDefault="00B61A44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9A333" w14:textId="68E49BA3" w:rsidR="004A6267" w:rsidRPr="00EE4D54" w:rsidRDefault="00EC4287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>Coautor în lucrări de sinteză (dicționare, cronologii, enciclopedii</w:t>
      </w:r>
      <w:r w:rsidR="005B1940" w:rsidRPr="00EE4D54">
        <w:rPr>
          <w:rFonts w:ascii="Times New Roman" w:hAnsi="Times New Roman" w:cs="Times New Roman"/>
          <w:b/>
          <w:bCs/>
          <w:sz w:val="24"/>
          <w:szCs w:val="24"/>
        </w:rPr>
        <w:t>, atlase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1B08718A" w14:textId="27B5A4BB" w:rsidR="005B1940" w:rsidRPr="00EE4D54" w:rsidRDefault="005B1940" w:rsidP="00EE4D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16A094F" w14:textId="6D5B1449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ediția a II-a,  revizuită, adăugită și adusă la zi, vol. I, A-B, Editura Muzeul Literaturii Române, București, 2016, 1170 p., ISBN: 978=973-167-381-3 Articole semnate singur sau în colaborare: Jeni Acterian, Gabriela Adameșteanu, Ștefan Agopian, Bogdan Amaru, revista Ararat, Avangarda, Adriana Babeți, Mihai Beniuc, Liviu Bleoca, Dan-Silviu Boerescu, Geo Bogza, Eugen Bunaru. </w:t>
      </w:r>
    </w:p>
    <w:p w14:paraId="6490754F" w14:textId="0B2FC279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ediția a II-a,  revizuită, adăugită și adusă la zi, vol. II, C, Editura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Muzeul Literaturii Române, București, 2016, 912 p., ISBN: 978-973-167-382-0. Articole semnate singur sau în colaborare: Mircea Cărtărescu, Ruxandra Cesereanu, Mircea Ciobanu, Grigore Chiperi, Dan Mircea Cipariu, Radu Cosașu, Jacques G. Costin, Dumitru Crudu, revista Chemarea. </w:t>
      </w:r>
    </w:p>
    <w:p w14:paraId="2D74BA8D" w14:textId="65C17359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 ediția a II-a,  revizuită, adăugită și adusă la zi, vol. III, D-G, Editura Muzeul Literaturii Române, București, 2017, 1160 p., ISBN: 978-973-167-429-2.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Articole semnate singur sau în colaborare: Dadaism, Lucia Demetrius, Ioana Dinulescu, Ștefan Aug. </w:t>
      </w:r>
      <w:r w:rsidRPr="00EE4D54">
        <w:rPr>
          <w:rFonts w:ascii="Times New Roman" w:hAnsi="Times New Roman" w:cs="Times New Roman"/>
          <w:sz w:val="24"/>
          <w:szCs w:val="24"/>
        </w:rPr>
        <w:t xml:space="preserve">Doinaș, Constantin Eretescu, Existențialism, Paul Everac, B. Fundoianu, Sorin Gherguț. </w:t>
      </w:r>
    </w:p>
    <w:p w14:paraId="794D0E2A" w14:textId="2C100CC0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Simion, Eugen (coord. gen.); coordonare și revizie: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Danțiș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Gabriela; Drăgoi, Gabriela;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Hanganu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Laurențiu; Iovănel, Mihai;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Zăstroiu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Remus; ; 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alii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ediția a II-a,  revizuită, adăugită și adusă la zi, vol.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IV, H-L, Editura Muzeul Literaturii Române, București, 2017, 928 p. ISBN: 978-973-167-430-6.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Articole scrise singur sau în colaborare: Bedros Horasangian, Ioana Ieronim, Mihai Ignat, Solo Juster, Adrian Lăcătuș, Literatura exilului, Alexandru Lungu. </w:t>
      </w:r>
    </w:p>
    <w:p w14:paraId="1C2549EF" w14:textId="55EE3BE9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ediția a II-a,  revizuită, adăugită și adusă la zi, vol. V, M-O, Editura Muzeul Literaturii Române, București, 2019, 1072 p., ISBN: 978-606-555-273-9. Articole semnate singur sau în colaborare: Titu Maiorescu, Mircea Malița, Alexandru Matei, Mircea Mihăieș, Mărgărita Miller-Verghy, Doris Mironescu, Modernism, Moldov, Adrian Marino, Carmen Mușat, Anița Nandriș-Cudla, Ioana Nicolaie, M. Nițescu, Constantin Nissipeanu, Ana Novac. </w:t>
      </w:r>
    </w:p>
    <w:p w14:paraId="55FA5D20" w14:textId="4B66844A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 ediția a II-a,  revizuită, adăugită și adusă la zi, vol. VI, P-R, Editura Muzeul Literaturii Române, București, 2020, 1160 p., ISBN: 278-606-555-295-1.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Articole semnate singur sau în colaborare: George Popescu, Ștefan Roll, Realism, Reportaj, Roman. </w:t>
      </w:r>
    </w:p>
    <w:p w14:paraId="45E9FF2D" w14:textId="5E088C7F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 ediția a II-a,  revizuită, adăugită și adusă la zi, vol. VII, S-Ș, Editura Muzeul Literaturii Române, București, 2021, 896 p., ISBN: 978-606-555-307-1.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Articole semnate singur sau în colaborare: Claude Sernet, Simbolism, Oana Soare, Simona Sora, Suprarealism. </w:t>
      </w:r>
    </w:p>
    <w:p w14:paraId="31A85D16" w14:textId="4A946AC1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gen.); coordonare și revizie: Danțiș, Gabriela; Drăgoi, Gabriela; Hanganu, Laurențiu; Iovănel, Mihai; Zăstroiu, Remus;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alii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Dicționarul General al Literaturii Române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 ediția a II-a,  revizuită, adăugită și adusă la zi, vol. VIII, T-Z, Editura Muzeul Literaturii Române, București, 2021, 1096 p., ISBN: 978-606-555-308-8.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Articole semnate singur sau în colaborare: Teorie Literară, Mircea Tomuș, Tudor Vianu, Matei Vișniec, Gelu Vlașin, Ion Vinea, Ileana Vulpescu, Urmuz, Horia Ursu, revista Tânăra generație. </w:t>
      </w:r>
    </w:p>
    <w:p w14:paraId="7EA21E3E" w14:textId="5ACB4A64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Simion, Eugen (coord. gen),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General Dictionary of Romanian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Literarture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vol. I, A-K, Editura Semne, București, 2021, ISBN: 978-606-15-1436-0 (articolele: Avangarda, Gabriela Adameșteanu Geo Bogza, Mircea Cărtărescu, Dadaism, Ștefan Aug. Doinaș, Existențialism). </w:t>
      </w:r>
    </w:p>
    <w:p w14:paraId="3FE9AA1D" w14:textId="3D5F32F2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Simion, Eugen (coord. gen.),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General Dictionary of Romanian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Litereature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vol.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II, L-Z, Editura Semne, București, 2021, ISBN:  978-606-55-2460-0 (articolele: Titu Maiorescu, Modernism, Simbolism, Realism, Roman, Teorie Literară, Ion Vinea, Urmuz). </w:t>
      </w:r>
    </w:p>
    <w:p w14:paraId="01B99B57" w14:textId="0C0F6428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gen.), Burța-Cernat, Bianca (coord.),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Chișu, Lucian, Cojocaru, Carmina, Dumitru, Teodora, Ilin, Stancu, Milca, Andrei, Oprișan, I.,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vol. I, 1990, Cuvânt înainte de acad. Eugen Simion, Notă asupra ediției de Bianca Burța-Cernat, Academia Română-Fundația Națională pentru Știință și Artă, Institutul de Istorie și Teorie Literară „G. Călinescu”, Editura Muzeul Național al Literaturii Române, București, 2014, 632 p., ISBN: 978-973-167-250-2. </w:t>
      </w:r>
    </w:p>
    <w:p w14:paraId="488907AA" w14:textId="77777777" w:rsidR="005B1940" w:rsidRPr="00EE4D54" w:rsidRDefault="005B1940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3D6D1A" w14:textId="0A5671FE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gen.), Burța-Cernat, Bianca (coord.),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; Chișu, Lucian; Cojocaru, Carmina; Dumitru, Teodora; Ilin, Stancu; Milca, Andrei; Oprișan, I.,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vol. II, 1990, Academia Română-Fundația Națională pentru Știință și Artă, Institutul de Istorie și Teorie Literară „G. Călinescu”, Editura Muzeul Național al Literaturii Române, București, 2014, 586 p., ISBN: 978-973-167-251-9. </w:t>
      </w:r>
    </w:p>
    <w:p w14:paraId="71C4319A" w14:textId="22483DFF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gen.), Burța-Cernat, Bianca (coord.),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; Chișu, Lucian; Cojocaru, Carmina; Dumitru, Teodora; Ilin, Stancu; Milca, Andrei; Oprișan, I.,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vol. III, 1992, Academia Română-Fundația Națională pentru Știință și Artă, Institutul de Istorie și Teorie Literară „G. Călinescu”, Editura Muzeul Național al Literaturii Române, București, 2014, 580 p., ISBN: 978-973-167-252-6. </w:t>
      </w:r>
    </w:p>
    <w:p w14:paraId="0EAFCE7E" w14:textId="558CE97B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Simion, Eugen (coord. gen.), Burța-Cernat, Bianca (coord.), Burța-Cernat, Bianca; Cojocaru, Carmina; </w:t>
      </w: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; Nenadic, Marija; Neagoe, George; Păunescu, Ana-Maria,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vol. X, 1999 (ianuarie-iunie), Academia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Română, Fundația Națională pentru Știință și Artă, Institutul de Istorie și Teorie Literară „G. Călinescu”, Editura Muzeul Național al Literaturii Române, București, 2016, 618 p., ISBN: 978-973-167-387-5. </w:t>
      </w:r>
    </w:p>
    <w:p w14:paraId="2E0822AD" w14:textId="1E60C5C0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Simion, Eugen (coord. gen.),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Burța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-Cernat, Bianca (coord.),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Burța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-Cernat, Bianca; Cojocaru, Carmina; 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Nenadic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; Neagoe, George; Păunescu, Ana-Maria,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vol. XI, 1999 (iulie-decembrie), Academia Română, Fundația Națională pentru Știință și Artă, Institutul de Istorie și Teorie Literară „G. Călinescu”, Editura Muzeul Național al Literaturii Române, București, 2016, 520 p., ISBN: 978-973-167-388-2. </w:t>
      </w:r>
    </w:p>
    <w:p w14:paraId="3D688E3F" w14:textId="314E7BE3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Simion, Eugen (coord. gen.),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Burța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-Cernat, Bianca (coord.),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Burța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-Cernat, Bianca; Cojocaru, Carmina; 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Nenadic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Milca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Andrei; Neagoe, George; Bănică, Ana-Maria,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</w:rPr>
        <w:t>, vol. XII, 2000 (ianuarie-iunie), Academia Română, Fundația Națională pentru Știință și Artă, Institutul de Istorie și Teorie Literară „G. Călinescu”, Editura Muzeul Național al Literaturii Române, București, 2016, 692 p., ISBN: 978-973-167-389-9.</w:t>
      </w:r>
    </w:p>
    <w:p w14:paraId="2371F077" w14:textId="77777777" w:rsidR="005B1940" w:rsidRPr="00EE4D54" w:rsidRDefault="005B1940" w:rsidP="00EE4D54">
      <w:pPr>
        <w:pStyle w:val="Listparagraf"/>
        <w:numPr>
          <w:ilvl w:val="0"/>
          <w:numId w:val="5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Simion, Eugen (coord. gen.),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Burța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-Cernat, Bianca (coord.),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Burța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-Cernat, Bianca; Cojocaru, Carmina; 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Cernat, Paul</w:t>
      </w:r>
      <w:r w:rsidRPr="00EE4D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Nenadic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Milca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Andrei; Neagoe, George; Bănică, Ana-Maria,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Cronologia vieții literare românești. Perioada postcomunistă</w:t>
      </w:r>
      <w:r w:rsidRPr="00EE4D54">
        <w:rPr>
          <w:rFonts w:ascii="Times New Roman" w:hAnsi="Times New Roman" w:cs="Times New Roman"/>
          <w:sz w:val="24"/>
          <w:szCs w:val="24"/>
        </w:rPr>
        <w:t>, vol. XIII, 2000 (iulie-decembrie), Academia Română-Fundația Națională pentru Știință și Artă, Institutul de Istorie și Teorie Literară „G. Călinescu”, Editura Muzeul Național al Literaturii Române, București, 2016, 608 p., ISBN: 978-973-167-390-5.</w:t>
      </w:r>
    </w:p>
    <w:p w14:paraId="34546C13" w14:textId="563AA8FE" w:rsidR="005B1940" w:rsidRPr="00EE4D54" w:rsidRDefault="004A6267" w:rsidP="00EE4D54">
      <w:pPr>
        <w:pStyle w:val="Listparagraf"/>
        <w:numPr>
          <w:ilvl w:val="0"/>
          <w:numId w:val="5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Enciclopedia pentru elevi</w:t>
      </w:r>
      <w:r w:rsidRPr="00EE4D54">
        <w:rPr>
          <w:rFonts w:ascii="Times New Roman" w:hAnsi="Times New Roman" w:cs="Times New Roman"/>
          <w:sz w:val="24"/>
          <w:szCs w:val="24"/>
        </w:rPr>
        <w:t>, vol. 3,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Pr="00EE4D54">
        <w:rPr>
          <w:rFonts w:ascii="Times New Roman" w:hAnsi="Times New Roman" w:cs="Times New Roman"/>
          <w:sz w:val="24"/>
          <w:szCs w:val="24"/>
        </w:rPr>
        <w:t xml:space="preserve"> (coord., împreună cu Mioara Anton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Iulia Comănescu), Editura Corint Junior,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2008, 318 p.,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ISBN 978-973-128-165-0.</w:t>
      </w:r>
    </w:p>
    <w:p w14:paraId="0232C5B4" w14:textId="45A70AC1" w:rsidR="004A6267" w:rsidRPr="00EE4D54" w:rsidRDefault="004A6267" w:rsidP="00EE4D54">
      <w:pPr>
        <w:pStyle w:val="Listparagraf"/>
        <w:numPr>
          <w:ilvl w:val="0"/>
          <w:numId w:val="5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Enciclopedia pentru elevi</w:t>
      </w:r>
      <w:r w:rsidRPr="00EE4D54">
        <w:rPr>
          <w:rFonts w:ascii="Times New Roman" w:hAnsi="Times New Roman" w:cs="Times New Roman"/>
          <w:sz w:val="24"/>
          <w:szCs w:val="24"/>
        </w:rPr>
        <w:t>, vol. 3,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D-E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(coord., împreună cu Mihai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Ielenicz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Ovidiu Cristea), Editura Corint Junior,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2009, 192 p, ISBN </w:t>
      </w:r>
      <w:r w:rsidRPr="00EE4D54">
        <w:rPr>
          <w:rFonts w:ascii="Times New Roman" w:hAnsi="Times New Roman" w:cs="Times New Roman"/>
          <w:sz w:val="24"/>
          <w:szCs w:val="24"/>
          <w:shd w:val="clear" w:color="auto" w:fill="FFFFFF"/>
        </w:rPr>
        <w:t>978-973-128-226-8.</w:t>
      </w:r>
    </w:p>
    <w:p w14:paraId="0CC094BF" w14:textId="3F91A054" w:rsidR="004A6267" w:rsidRPr="00EE4D54" w:rsidRDefault="004A6267" w:rsidP="00EE4D54">
      <w:pPr>
        <w:pStyle w:val="Listparagraf"/>
        <w:numPr>
          <w:ilvl w:val="0"/>
          <w:numId w:val="5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Enciclopedia pentru elevi</w:t>
      </w:r>
      <w:r w:rsidRPr="00EE4D54">
        <w:rPr>
          <w:rFonts w:ascii="Times New Roman" w:hAnsi="Times New Roman" w:cs="Times New Roman"/>
          <w:sz w:val="24"/>
          <w:szCs w:val="24"/>
        </w:rPr>
        <w:t>, vol. 5,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F-G</w:t>
      </w:r>
      <w:r w:rsidRPr="00EE4D54">
        <w:rPr>
          <w:rFonts w:ascii="Times New Roman" w:hAnsi="Times New Roman" w:cs="Times New Roman"/>
          <w:sz w:val="24"/>
          <w:szCs w:val="24"/>
        </w:rPr>
        <w:t xml:space="preserve"> (coord., împreună cu Mihai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Ielenicz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Ovidiu Cristea), Editura Corint Junior,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2008, 175 p., ISBN </w:t>
      </w:r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978-973-128-162-9.</w:t>
      </w:r>
    </w:p>
    <w:p w14:paraId="6D322EBA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053711" w14:textId="77777777" w:rsidR="0037444F" w:rsidRPr="00EE4D54" w:rsidRDefault="0037444F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  <w:lang w:val="it-IT"/>
        </w:rPr>
        <w:t>Capitole în cărți colective</w:t>
      </w:r>
    </w:p>
    <w:p w14:paraId="0B1E59D3" w14:textId="77777777" w:rsidR="0037444F" w:rsidRPr="00EE4D54" w:rsidRDefault="0037444F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668B48B" w14:textId="5CB5F790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Cozi și oameni de rînd în anii '80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 volumul colectiv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Viata cotidiană în comunism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>, coordonator: Adrian Neculau, Editura Polirom, Colecția „Psihologie aplicată", lași, 2004, ISBN: 973-681-766-0, CNCS A.</w:t>
      </w:r>
    </w:p>
    <w:p w14:paraId="19E2F783" w14:textId="7C0E4AAD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lastRenderedPageBreak/>
        <w:t>Comunism rezidual în negativ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 volumul colectiv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T(z)ara noastră. Stereotipii și prejudecăti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coordonator: Ruxandra Cesereanu, Editura Institutului Cultural Român, Colecția „Vocabular", București, 2007, ISBN: 978-973-577-512-4. </w:t>
      </w:r>
    </w:p>
    <w:p w14:paraId="333E2D37" w14:textId="6402B86C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Frontiere mentalitare. Mihail Sadoveanu și modelul olandez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 vol. colectiv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Identitate de frontieră în Europa lărgită. Perspective comparate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coord: Romanița Constantinescu, Editura Polirom, Iași, 2007, ISBN: 978-973-46-1234-5, CNCS A. </w:t>
      </w:r>
    </w:p>
    <w:p w14:paraId="73595B89" w14:textId="41499699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Femeia în fata oglinzii: virtualitătile Hortensiei Papadat-Bengescu. Metafeminitatea. /La femme devant le miroir: les virtualiés littćraires de Hortensia Papadat-Bengescu. La métafeminité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 volumul colectiv Hortensia Papadat-Bengescu. Vocatia și stilurile modernitătii/Vocation et styles de la modernité, ediție bilingvă, coordonator: Andreia Roman, Cuvînt-înainte de Catherine Durandin, Editura Paralela 45, Colecția „Deschideri", Pitești, 2007, ISBN.•: 973-697-806-7. </w:t>
      </w:r>
    </w:p>
    <w:p w14:paraId="46199EB0" w14:textId="02CE003F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Ecouri ale avangardelor central- și est-europene în revista Contimporanul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 vol.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Noi studii ale avangardei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coordonator: Călin Stegerean, Editura Risoprint, Cluj-Napoca, 2007, ISBN: 978-973-751-639-8. </w:t>
      </w:r>
    </w:p>
    <w:p w14:paraId="5FE9B2F5" w14:textId="32549949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Mihail Sebastian. Ce vârstă dați acestor texte?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Visarion Alexa, George Bălăiță, Radu Beligan (eds.), Editura Hasefer, București, 2007, ISBN: </w:t>
      </w:r>
      <w:r w:rsidRPr="00EE4D5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it-IT"/>
        </w:rPr>
        <w:t xml:space="preserve">594-847-400-084-1. </w:t>
      </w:r>
    </w:p>
    <w:p w14:paraId="0204A5DB" w14:textId="57D2290E" w:rsidR="00EC2D38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Mythologies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cinematographiques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ľintegralisme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volumul colectiv multilingv (engleză-franceză-germană-italiană)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Textimage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Perspectives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Aesthetics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Avant-garde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coordonator: Ervin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Kessler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>, Editura Institutul Cultural Român, București, 2008, ISBN: 978-973-577-553-</w:t>
      </w:r>
    </w:p>
    <w:p w14:paraId="2EB412A8" w14:textId="77777777" w:rsidR="00EC2D38" w:rsidRPr="00EE4D54" w:rsidRDefault="00EC2D38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Critica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literarä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și revizionismul est-etic in literatura română post-comunistă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volumul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Literatura și politicul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coord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: Mircea Anghelescu, Editura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Universitätii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București, 2010, ISBN: 978-973-737882-8. Textul are la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bazä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o comunicare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prezentatä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la colocviul anual (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desfäșurat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la Universitatea „AI. I. Cuza” din Iași) al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Asociatiei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de Literatură Generală și Comparată, având drept temă „Literatura și politicul".</w:t>
      </w:r>
    </w:p>
    <w:p w14:paraId="7E1BCF20" w14:textId="2B8D5EB9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Mitologii transgresive in romanele tinerei generatii interbelice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în volumul colectiv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Dilemele identitätii.  Forme de legitimare a literaturii in discursul cultural european al secolului XX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coordonatori Andrei Bodiu, Rodica Ilie, Adrian Lăcătuș, Editura Universitäții „Transilvania", Brasov, 2011, ISBN: 978-973-598-986-6. </w:t>
      </w:r>
    </w:p>
    <w:p w14:paraId="0BE60666" w14:textId="1465847B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Ontologia somatică. Emil Cioran în lectura lui Gheorghe Crăciun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în volumul colectiv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Trupul şi litera. Explorări critice în biografia şi opera lui Gheorghe Crăciun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(ed. Andrei Bodiu şi Georgeta Moarcăs), Editura Casa Cărţii de Ştiinţă, Cluj-Napoca, 2012, ISBN: 978-606-17-0197-1. </w:t>
      </w:r>
    </w:p>
    <w:p w14:paraId="12902FA1" w14:textId="5C741144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lastRenderedPageBreak/>
        <w:t>Brief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Romanian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Avant-</w:t>
      </w:r>
      <w:r w:rsidRPr="00EE4D54">
        <w:rPr>
          <w:rFonts w:ascii="Times New Roman" w:hAnsi="Times New Roman" w:cs="Times New Roman"/>
          <w:sz w:val="24"/>
          <w:szCs w:val="24"/>
        </w:rPr>
        <w:t>Garde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Romnian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for 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Begginers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Advanced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Studies in  18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Essays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18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Poems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Simona Sora, Claudiu Constantinescu (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.), English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: Alistair Ian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Blyth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Editura Institutului Cultural Român, 2013, ISBN: 978-973-577-667-1. </w:t>
      </w:r>
    </w:p>
    <w:p w14:paraId="407FEC49" w14:textId="0539D79E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Romanul existențialist al proletariatului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în volumul </w:t>
      </w:r>
      <w:r w:rsidRPr="00EE4D54">
        <w:rPr>
          <w:rFonts w:ascii="Times New Roman" w:hAnsi="Times New Roman" w:cs="Times New Roman"/>
          <w:i/>
          <w:sz w:val="24"/>
          <w:szCs w:val="24"/>
          <w:lang w:val="it-IT"/>
        </w:rPr>
        <w:t>Între două lumi. Augustin Buzura, romancier și gazetar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antologie critică alcătuită și îngrijită de Angela Martin, Editura Tracus Arte, București, 2017, ISBN: </w:t>
      </w:r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it-IT"/>
        </w:rPr>
        <w:t>978-606-664-804-2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2734C69F" w14:textId="77777777" w:rsidR="00EC2D38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A2A2A"/>
          <w:sz w:val="24"/>
          <w:szCs w:val="24"/>
          <w:lang w:val="it-IT"/>
        </w:rPr>
      </w:pPr>
      <w:proofErr w:type="spellStart"/>
      <w:r w:rsidRPr="00EE4D54">
        <w:rPr>
          <w:rFonts w:ascii="Times New Roman" w:hAnsi="Times New Roman" w:cs="Times New Roman"/>
          <w:b/>
          <w:bCs/>
          <w:i/>
          <w:color w:val="545454"/>
          <w:sz w:val="24"/>
          <w:szCs w:val="24"/>
          <w:shd w:val="clear" w:color="auto" w:fill="FFFFFF"/>
        </w:rPr>
        <w:t>Communicating</w:t>
      </w:r>
      <w:proofErr w:type="spellEnd"/>
      <w:r w:rsidRPr="00EE4D54">
        <w:rPr>
          <w:rFonts w:ascii="Times New Roman" w:hAnsi="Times New Roman" w:cs="Times New Roman"/>
          <w:b/>
          <w:bCs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b/>
          <w:bCs/>
          <w:i/>
          <w:color w:val="545454"/>
          <w:sz w:val="24"/>
          <w:szCs w:val="24"/>
          <w:shd w:val="clear" w:color="auto" w:fill="FFFFFF"/>
        </w:rPr>
        <w:t>Vessels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: The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Avant-Garde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,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Antimodernity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, 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and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Radical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Culture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in Romania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between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the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First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and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the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Second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World </w:t>
      </w:r>
      <w:proofErr w:type="spellStart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>Wars</w:t>
      </w:r>
      <w:proofErr w:type="spellEnd"/>
      <w:r w:rsidRPr="00EE4D54">
        <w:rPr>
          <w:rFonts w:ascii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r w:rsidRPr="00EE4D54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î</w:t>
      </w:r>
      <w:r w:rsidRPr="00EE4D54">
        <w:rPr>
          <w:rFonts w:ascii="Times New Roman" w:hAnsi="Times New Roman" w:cs="Times New Roman"/>
          <w:sz w:val="24"/>
          <w:szCs w:val="24"/>
        </w:rPr>
        <w:t xml:space="preserve">n volumul colectiv </w:t>
      </w:r>
      <w:r w:rsidRPr="00EE4D54">
        <w:rPr>
          <w:rFonts w:ascii="Times New Roman" w:hAnsi="Times New Roman" w:cs="Times New Roman"/>
          <w:i/>
          <w:sz w:val="24"/>
          <w:szCs w:val="24"/>
        </w:rPr>
        <w:t xml:space="preserve">Romanian </w:t>
      </w:r>
      <w:proofErr w:type="spellStart"/>
      <w:r w:rsidRPr="00EE4D54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i/>
          <w:sz w:val="24"/>
          <w:szCs w:val="24"/>
        </w:rPr>
        <w:t xml:space="preserve"> as World </w:t>
      </w:r>
      <w:proofErr w:type="spellStart"/>
      <w:r w:rsidRPr="00EE4D54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Mircea Martin, Christian Moraru, Andrei Terian (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Bloomsbury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Academics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as World”, 2017, ISBN: </w:t>
      </w:r>
      <w:r w:rsidRPr="00EE4D54">
        <w:rPr>
          <w:rFonts w:ascii="Times New Roman" w:hAnsi="Times New Roman" w:cs="Times New Roman"/>
          <w:color w:val="2A2A2A"/>
          <w:sz w:val="24"/>
          <w:szCs w:val="24"/>
        </w:rPr>
        <w:t>9781501327933.</w:t>
      </w:r>
    </w:p>
    <w:p w14:paraId="22959E0C" w14:textId="701D1829" w:rsidR="0037444F" w:rsidRPr="00EE4D54" w:rsidRDefault="00EC2D38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A2A2A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color w:val="2A2A2A"/>
          <w:sz w:val="24"/>
          <w:szCs w:val="24"/>
          <w:lang w:val="it-IT"/>
        </w:rPr>
        <w:t xml:space="preserve">14. </w:t>
      </w:r>
      <w:r w:rsidR="0037444F" w:rsidRPr="00EE4D54">
        <w:rPr>
          <w:rFonts w:ascii="Times New Roman" w:hAnsi="Times New Roman" w:cs="Times New Roman"/>
          <w:i/>
          <w:iCs/>
          <w:color w:val="2A2A2A"/>
          <w:sz w:val="24"/>
          <w:szCs w:val="24"/>
          <w:lang w:val="it-IT"/>
        </w:rPr>
        <w:t>De ce nu e Lucian Boia altfel</w:t>
      </w:r>
      <w:r w:rsidR="0037444F" w:rsidRPr="00EE4D54">
        <w:rPr>
          <w:rFonts w:ascii="Times New Roman" w:hAnsi="Times New Roman" w:cs="Times New Roman"/>
          <w:color w:val="2A2A2A"/>
          <w:sz w:val="24"/>
          <w:szCs w:val="24"/>
          <w:lang w:val="it-IT"/>
        </w:rPr>
        <w:t xml:space="preserve">, în Vintilă Mihăilescu (coord.), </w:t>
      </w:r>
      <w:r w:rsidR="0037444F" w:rsidRPr="00EE4D54">
        <w:rPr>
          <w:rFonts w:ascii="Times New Roman" w:hAnsi="Times New Roman" w:cs="Times New Roman"/>
          <w:i/>
          <w:iCs/>
          <w:color w:val="2A2A2A"/>
          <w:sz w:val="24"/>
          <w:szCs w:val="24"/>
          <w:lang w:val="it-IT"/>
        </w:rPr>
        <w:t>De ce este România astfel? Avatarurile excepționalismului românesc</w:t>
      </w:r>
      <w:r w:rsidR="0037444F" w:rsidRPr="00EE4D54">
        <w:rPr>
          <w:rFonts w:ascii="Times New Roman" w:hAnsi="Times New Roman" w:cs="Times New Roman"/>
          <w:color w:val="2A2A2A"/>
          <w:sz w:val="24"/>
          <w:szCs w:val="24"/>
          <w:lang w:val="it-IT"/>
        </w:rPr>
        <w:t xml:space="preserve">, Editura Polirom, Iași, 2018, ISBN: 978-973-46-6818-2. </w:t>
      </w:r>
    </w:p>
    <w:p w14:paraId="60DCF4D2" w14:textId="4A737096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  <w:lang w:val="it-IT"/>
        </w:rPr>
        <w:t>E. Lovinescu vs. G. Călinescu, despre Creangă, Homer și mutația valorilor estetice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în volumul colectiv „Dinastia Lovineștilor”, coordonatori: Lucian Chișu și Sorin Guia, Editura Universității Alexandru Ioan Cuza din Iași, Iași, 2018, ISBN: 978-606-714-471-0. </w:t>
      </w:r>
    </w:p>
    <w:p w14:paraId="17A8FA8D" w14:textId="39123F37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Ilarie Voronca, mediator intercultural franco-român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>, în vol. colectiv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Proiecții ale culturii române în cultura europeană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Loredana Voicilă, Emilia David (ed.), Editura Muzeul Literaturii Române, București, 2018, ISBN: 978-973-167-475-9. </w:t>
      </w:r>
    </w:p>
    <w:p w14:paraId="48A0BA08" w14:textId="591FE4FD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Heroines of the Greater Romania: destineies on the frontline</w:t>
      </w:r>
      <w:r w:rsidRPr="00EE4D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(Ioan Cristescu, ed., Mireille Rădoi, Projet Manager), Editura Muzeul Național al Literaturii Române, București, 2018, ISBN: 978-973-167-478-0. </w:t>
      </w:r>
    </w:p>
    <w:p w14:paraId="58AD1454" w14:textId="75B00BE3" w:rsidR="00EC2D38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  <w:lang w:val="it-IT"/>
        </w:rPr>
        <w:t>Resurecția lui Sadoveanu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, în vol. </w:t>
      </w:r>
      <w:r w:rsidRPr="00EE4D54">
        <w:rPr>
          <w:rFonts w:ascii="Times New Roman" w:eastAsia="Arial" w:hAnsi="Times New Roman" w:cs="Times New Roman"/>
          <w:i/>
          <w:sz w:val="24"/>
          <w:szCs w:val="24"/>
          <w:lang w:val="it-IT"/>
        </w:rPr>
        <w:t>Ce e viu și ce e mort din opera lui Sadoveanu</w:t>
      </w:r>
      <w:r w:rsidRPr="00EE4D54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 xml:space="preserve">(Ion Simuț ed.), Editura Junimea, </w:t>
      </w:r>
      <w:r w:rsidRPr="00EE4D54">
        <w:rPr>
          <w:rFonts w:ascii="Times New Roman" w:eastAsia="Arial" w:hAnsi="Times New Roman" w:cs="Times New Roman"/>
          <w:sz w:val="24"/>
          <w:szCs w:val="24"/>
          <w:lang w:val="it-IT"/>
        </w:rPr>
        <w:t>I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ași, 2019, ISBN: 978</w:t>
      </w:r>
      <w:r w:rsidRPr="00EE4D54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-973-37-2268-7. </w:t>
      </w:r>
    </w:p>
    <w:p w14:paraId="788D4E34" w14:textId="31CCFE26" w:rsidR="0037444F" w:rsidRPr="00EE4D54" w:rsidRDefault="0037444F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  <w:lang w:val="it-IT"/>
        </w:rPr>
        <w:t>Postmodernismul radical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, în</w:t>
      </w:r>
      <w:r w:rsidRPr="00EE4D54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vol. </w:t>
      </w:r>
      <w:r w:rsidRPr="00EE4D54">
        <w:rPr>
          <w:rFonts w:ascii="Times New Roman" w:eastAsia="Arial" w:hAnsi="Times New Roman" w:cs="Times New Roman"/>
          <w:i/>
          <w:sz w:val="24"/>
          <w:szCs w:val="24"/>
          <w:lang w:val="it-IT"/>
        </w:rPr>
        <w:t>Postumanismul</w:t>
      </w:r>
      <w:r w:rsidRPr="00EE4D54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(Alex. Ciorogar ed.), </w:t>
      </w:r>
      <w:r w:rsidRPr="00EE4D54">
        <w:rPr>
          <w:rFonts w:ascii="Times New Roman" w:hAnsi="Times New Roman" w:cs="Times New Roman"/>
          <w:sz w:val="24"/>
          <w:szCs w:val="24"/>
          <w:lang w:val="it-IT"/>
        </w:rPr>
        <w:t>Editura Tracus Arte, București, 2019, ISBN: 978</w:t>
      </w:r>
      <w:r w:rsidRPr="00EE4D54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-606-023-043-4. </w:t>
      </w:r>
    </w:p>
    <w:p w14:paraId="21ADDEF5" w14:textId="7044751E" w:rsidR="004A6267" w:rsidRPr="00EE4D54" w:rsidRDefault="00EC2D38" w:rsidP="00EE4D54">
      <w:pPr>
        <w:pStyle w:val="Listparagraf"/>
        <w:numPr>
          <w:ilvl w:val="0"/>
          <w:numId w:val="5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Bacovia, Caragiale și „vârsta modernă” a literaturii</w:t>
      </w:r>
      <w:r w:rsidRPr="00EE4D54">
        <w:rPr>
          <w:rFonts w:ascii="Times New Roman" w:hAnsi="Times New Roman" w:cs="Times New Roman"/>
          <w:sz w:val="24"/>
          <w:szCs w:val="24"/>
        </w:rPr>
        <w:t>, în „I. L. Caragiale. Studii. Comunicările Colocviului Național „I. L. Caragiale, astăzi (10-11 iunie 2022)”, Editura Muzeului Literaturii Române, București, 2022, ISBN: 978-973-167-612-8</w:t>
      </w:r>
    </w:p>
    <w:p w14:paraId="183E8175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08CB" w14:textId="0A21DE84" w:rsidR="004A6267" w:rsidRPr="002C7BB6" w:rsidRDefault="00374DF7" w:rsidP="002C7BB6">
      <w:pPr>
        <w:pStyle w:val="Listparagraf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BB6">
        <w:rPr>
          <w:rFonts w:ascii="Times New Roman" w:hAnsi="Times New Roman" w:cs="Times New Roman"/>
          <w:b/>
          <w:bCs/>
          <w:sz w:val="24"/>
          <w:szCs w:val="24"/>
        </w:rPr>
        <w:t>STUDII ȘI ARTICOLE ȘTIINȚIFICE</w:t>
      </w:r>
      <w:r w:rsidR="004A6267" w:rsidRPr="002C7B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AA1307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41ECB" w14:textId="64CD904F" w:rsidR="004A6267" w:rsidRPr="00EE4D54" w:rsidRDefault="00016CA3" w:rsidP="00EE4D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b/>
          <w:iCs/>
          <w:lang w:val="ro-RO"/>
        </w:rPr>
      </w:pPr>
      <w:r w:rsidRPr="00EE4D54">
        <w:rPr>
          <w:rFonts w:eastAsia="Arial"/>
          <w:b/>
          <w:iCs/>
          <w:lang w:val="ro-RO"/>
        </w:rPr>
        <w:t xml:space="preserve">Articole publicate în reviste ISI, </w:t>
      </w:r>
      <w:proofErr w:type="spellStart"/>
      <w:r w:rsidRPr="00EE4D54">
        <w:rPr>
          <w:rFonts w:eastAsia="Arial"/>
          <w:b/>
          <w:iCs/>
          <w:lang w:val="ro-RO"/>
        </w:rPr>
        <w:t>Scopus</w:t>
      </w:r>
      <w:proofErr w:type="spellEnd"/>
    </w:p>
    <w:p w14:paraId="16BA6855" w14:textId="77777777" w:rsidR="00016CA3" w:rsidRPr="00EE4D54" w:rsidRDefault="00016CA3" w:rsidP="00EE4D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b/>
          <w:iCs/>
          <w:lang w:val="ro-RO"/>
        </w:rPr>
      </w:pPr>
    </w:p>
    <w:p w14:paraId="4BDE2A03" w14:textId="08AE982B" w:rsidR="004A6267" w:rsidRPr="00EE4D54" w:rsidRDefault="004A6267" w:rsidP="00EE4D54">
      <w:pPr>
        <w:pStyle w:val="Listparagraf"/>
        <w:numPr>
          <w:ilvl w:val="0"/>
          <w:numId w:val="5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young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Eugen Ionescu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between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Dada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existentialism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Balkan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tradition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absurd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 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World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Studyes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2/2015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 L.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Vajdova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>-A. Terian (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eds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>.),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Institute of World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UstavSvetovejLiteratury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SAS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vol. 7,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Caspis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pre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Vyskum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Svetovej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Literatury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co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funded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bythe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Romanian National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Authority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CNCS-UEFISCDI,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proj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>. No. PN-II-RU-TE-2012-3-0411, ISSN 1337-9275, E-SSN 1337-9690, revistă ISI</w:t>
      </w:r>
      <w:r w:rsidRPr="00EE4D54">
        <w:rPr>
          <w:rFonts w:ascii="Times New Roman" w:hAnsi="Times New Roman" w:cs="Times New Roman"/>
          <w:sz w:val="24"/>
          <w:szCs w:val="24"/>
        </w:rPr>
        <w:t>, Indexată Thompson, A&amp;HCI, ERIH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 CEEOL.</w:t>
      </w:r>
    </w:p>
    <w:p w14:paraId="31BCE1C7" w14:textId="3D02E747" w:rsidR="00016CA3" w:rsidRPr="00EE4D54" w:rsidRDefault="004A6267" w:rsidP="00EE4D54">
      <w:pPr>
        <w:pStyle w:val="Listparagraf"/>
        <w:numPr>
          <w:ilvl w:val="0"/>
          <w:numId w:val="5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Un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fédéraliste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 pacifiste à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outrance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: Le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jeune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 Emil Cioran sur la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souveraineté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nationale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 et sur le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projet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confédératif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européen</w:t>
      </w:r>
      <w:proofErr w:type="spellEnd"/>
      <w:r w:rsidRPr="00EE4D54">
        <w:rPr>
          <w:rFonts w:ascii="Times New Roman" w:hAnsi="Times New Roman" w:cs="Times New Roman"/>
          <w:i/>
          <w:iCs/>
          <w:color w:val="313B49"/>
          <w:sz w:val="24"/>
          <w:szCs w:val="24"/>
        </w:rPr>
        <w:t>/</w:t>
      </w:r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Pacifist Federalist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Very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End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The Young Emil Cioran on National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Sovereignty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on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European Confederative Project</w:t>
      </w:r>
      <w:r w:rsidRPr="00EE4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în 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ransilvanian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Review</w:t>
      </w:r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Revistă ISI, indexată Thomson Reuters Social 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Sciences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Citation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Inex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și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Arts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Humanities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Citation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Index, inclusă în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EBSCO`s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ELSEVIERS`s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products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Centrul pentru Studii Transilvane, vol. XXVIII, </w:t>
      </w:r>
      <w:proofErr w:type="spellStart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supplement</w:t>
      </w:r>
      <w:proofErr w:type="spellEnd"/>
      <w:r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No 1, 2019, </w:t>
      </w:r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Romanian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Literature</w:t>
      </w:r>
      <w:proofErr w:type="spellEnd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in Digital </w:t>
      </w:r>
      <w:proofErr w:type="spellStart"/>
      <w:r w:rsidRPr="00EE4D5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Age</w:t>
      </w:r>
      <w:proofErr w:type="spellEnd"/>
      <w:r w:rsidR="00016CA3" w:rsidRPr="00EE4D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BC0F532" w14:textId="0D2ED227" w:rsidR="00016CA3" w:rsidRPr="00EE4D54" w:rsidRDefault="004A6267" w:rsidP="00EE4D54">
      <w:pPr>
        <w:pStyle w:val="Listparagraf"/>
        <w:numPr>
          <w:ilvl w:val="0"/>
          <w:numId w:val="5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Corespondenţă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intimă,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corespondenţă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publică. O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ropunere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Transilvania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(Sibiu), an. 38, nr. 10, octombrie 2009. Revista acreditată cf. CNCS 2020 la categoria B, inclusă în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>, ISSN: 0255-0539.</w:t>
      </w:r>
    </w:p>
    <w:p w14:paraId="4B53DB53" w14:textId="08B8A98D" w:rsidR="004A6267" w:rsidRPr="00EE4D54" w:rsidRDefault="004A6267" w:rsidP="00EE4D54">
      <w:pPr>
        <w:pStyle w:val="Listparagraf"/>
        <w:numPr>
          <w:ilvl w:val="0"/>
          <w:numId w:val="5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Modele anglo-americane ale „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trăiriştilor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” interbelici (I)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Transilvania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(Sibiu), editată de Centrul Cultural Interetnic Transilvania, an. 41, nr. 2, februarie 2012. Revistă acreditată cf. CNCS 2020 la categoria B, ISSN: 0255-0539.</w:t>
      </w:r>
    </w:p>
    <w:p w14:paraId="6B11E401" w14:textId="720E68EE" w:rsidR="004A6267" w:rsidRPr="00EE4D54" w:rsidRDefault="004A6267" w:rsidP="00EE4D54">
      <w:pPr>
        <w:pStyle w:val="Listparagraf"/>
        <w:numPr>
          <w:ilvl w:val="0"/>
          <w:numId w:val="5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Modele anglo-americane ale „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trăiriştilor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” interbelici (II)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Transilvania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(Sibiu), revistă editată de Centrul Cultural Interetnic Transilvania, an. 41, nr. 2, martie 2012. Revistă acreditată CNCS 2020 la categoria B, inclusă în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>, ISSN: 0255-0539.</w:t>
      </w:r>
    </w:p>
    <w:p w14:paraId="2864E6F0" w14:textId="315CAC80" w:rsidR="004A6267" w:rsidRPr="00EE4D54" w:rsidRDefault="004A6267" w:rsidP="00EE4D54">
      <w:pPr>
        <w:pStyle w:val="Listparagraf"/>
        <w:numPr>
          <w:ilvl w:val="0"/>
          <w:numId w:val="5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Autenticitate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realism monografic. Scriitorii români interbelici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şcoala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Gusti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revista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Transilvania</w:t>
      </w:r>
      <w:r w:rsidRPr="00EE4D54">
        <w:rPr>
          <w:rFonts w:ascii="Times New Roman" w:hAnsi="Times New Roman" w:cs="Times New Roman"/>
          <w:sz w:val="24"/>
          <w:szCs w:val="24"/>
        </w:rPr>
        <w:t xml:space="preserve"> (Sibiu),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revistă editată de Centrul Cultural Interetnic Transilvania, </w:t>
      </w:r>
      <w:r w:rsidRPr="00EE4D54">
        <w:rPr>
          <w:rFonts w:ascii="Times New Roman" w:hAnsi="Times New Roman" w:cs="Times New Roman"/>
          <w:sz w:val="24"/>
          <w:szCs w:val="24"/>
        </w:rPr>
        <w:t>an. 44, nr. 3, martie 2016.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Revistă acreditată CNCS la categoria B, inclusă în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>; ISSN: 0255-0539.</w:t>
      </w:r>
    </w:p>
    <w:p w14:paraId="41FC404E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BD63E" w14:textId="379406ED" w:rsidR="004A6267" w:rsidRPr="00EE4D54" w:rsidRDefault="00016CA3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Articole </w:t>
      </w:r>
      <w:r w:rsidR="004A6267"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publicate în reviste științifice indexate ERIH Plus sau indexate concomitent în cel puțin 3 BDI (se exclude Google </w:t>
      </w:r>
      <w:proofErr w:type="spellStart"/>
      <w:r w:rsidR="004A6267" w:rsidRPr="00EE4D54">
        <w:rPr>
          <w:rFonts w:ascii="Times New Roman" w:hAnsi="Times New Roman" w:cs="Times New Roman"/>
          <w:b/>
          <w:bCs/>
          <w:sz w:val="24"/>
          <w:szCs w:val="24"/>
        </w:rPr>
        <w:t>Scholar</w:t>
      </w:r>
      <w:proofErr w:type="spellEnd"/>
      <w:r w:rsidR="004A6267" w:rsidRPr="00EE4D54">
        <w:rPr>
          <w:rFonts w:ascii="Times New Roman" w:hAnsi="Times New Roman" w:cs="Times New Roman"/>
          <w:b/>
          <w:bCs/>
          <w:sz w:val="24"/>
          <w:szCs w:val="24"/>
        </w:rPr>
        <w:t>/Academic)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6267"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96BD32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0C71F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3EAD8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Mircea Eliade, o captivitate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două evadări prin literatură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Philologica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Jassyensia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Anul VIII, Nr. 2 (16), 2012, p. 159-165,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publicaţie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a Institutului de Filologie Română „A. Philippide” – Filiala din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Iaşi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a Academiei Române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Asociaţiei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Culturale „A. Philippide” din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Iaşi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>; revistă BDI, cotată în categoria A conform evaluării CNCS, ISSN: 1841-5377.</w:t>
      </w:r>
    </w:p>
    <w:p w14:paraId="7E154099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Cartea Mamei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blestemul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sîngelui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SCIPIO), revistă indexată CNCS B, vol.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10, 2011, ISSN: 1220-6350.</w:t>
      </w:r>
    </w:p>
    <w:p w14:paraId="105C2F83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Delicatese bacoviene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 xml:space="preserve">(BDI: ERIH PLUS, SCIPIO), revistă indexată CNCS B,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nr. 1, 2012, ISSN: 1220-6350</w:t>
      </w:r>
    </w:p>
    <w:p w14:paraId="3B9766DE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Emil Cioran, E.M. Cioran, Cioran: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reconstrucţia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unei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identităţi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revistă indexată CNCS B,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nr. 2, 2012, ISSN: 1220-6350</w:t>
      </w:r>
    </w:p>
    <w:p w14:paraId="3A5227EB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Strategiile criticii poststaliniste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SCIPIO), revistă indexată CNCS B, nr. 2,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2012, ISSN: 1220-6350</w:t>
      </w:r>
    </w:p>
    <w:p w14:paraId="7CD230F8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Confesiunea ca eseu moral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literatură politică I-II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(BDI: ERIH PLUS, SCIPIO), revistă indexată CNCS B,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nr. 5-6, 2013, ISSN: 1220-6350.</w:t>
      </w:r>
    </w:p>
    <w:p w14:paraId="26AD88B1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O biografie dostoievskiană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 xml:space="preserve">(BDI: ERIH PLUS, SCIPIO), revistă indexată CNCS B,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nr. 12, 2013, ISSN: 1220-6350</w:t>
      </w:r>
    </w:p>
    <w:p w14:paraId="6A61A5AC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 terapeut epic al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conştiinţei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 xml:space="preserve">(BDI: ERIH PLUS, SCIPIO), revistă indexată CNCS B,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nr. 1, 2014, ISSN: 1220-6350 </w:t>
      </w:r>
    </w:p>
    <w:p w14:paraId="3F1D9A3E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Capcanele dosarelor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etica demistificării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SCIPIO), revistă indexată CNCS B,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nr. 2, 2014, ISSN: 1220-6350</w:t>
      </w:r>
    </w:p>
    <w:p w14:paraId="6DB2FF6F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Un cronicar combatant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 xml:space="preserve">(BDI: ERIH PLUS, SCIPIO), revistă indexată CNCS B,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nr. 3, 2014, ISSN: 1220-6350.</w:t>
      </w:r>
    </w:p>
    <w:p w14:paraId="06FE2709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Publicistica lui Mihail Sebastian: către prima editare completă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SCIPIO), revistă indexată CNCS B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4, 2014, ISSN: 1220-6350</w:t>
      </w:r>
    </w:p>
    <w:p w14:paraId="5F2C3259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Tânărul Cioran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ispita franceză. Discursul epistolar îndrăgostit</w:t>
      </w:r>
      <w:r w:rsidRPr="00EE4D54">
        <w:rPr>
          <w:rFonts w:ascii="Times New Roman" w:hAnsi="Times New Roman" w:cs="Times New Roman"/>
          <w:bCs/>
          <w:sz w:val="24"/>
          <w:szCs w:val="24"/>
        </w:rPr>
        <w:t>,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 revistă indexată CNCS B, </w:t>
      </w:r>
      <w:r w:rsidRPr="00EE4D54">
        <w:rPr>
          <w:rFonts w:ascii="Times New Roman" w:hAnsi="Times New Roman" w:cs="Times New Roman"/>
          <w:bCs/>
          <w:sz w:val="24"/>
          <w:szCs w:val="24"/>
        </w:rPr>
        <w:t>nr. 3/2015 (329), ISSN 1220-6350.</w:t>
      </w:r>
    </w:p>
    <w:p w14:paraId="3D94755F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Moromeţianismul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un mod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ţărănesc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a fi în lume</w:t>
      </w:r>
      <w:r w:rsidRPr="00EE4D54">
        <w:rPr>
          <w:rFonts w:ascii="Times New Roman" w:hAnsi="Times New Roman" w:cs="Times New Roman"/>
          <w:bCs/>
          <w:sz w:val="24"/>
          <w:szCs w:val="24"/>
        </w:rPr>
        <w:t>,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 revistă indexată CNCS B, nr. 8/2015 (334), </w:t>
      </w:r>
      <w:r w:rsidRPr="00EE4D54">
        <w:rPr>
          <w:rFonts w:ascii="Times New Roman" w:hAnsi="Times New Roman" w:cs="Times New Roman"/>
          <w:sz w:val="24"/>
          <w:szCs w:val="24"/>
        </w:rPr>
        <w:t xml:space="preserve"> revistă indexată CNCS B, </w:t>
      </w:r>
      <w:r w:rsidRPr="00EE4D54">
        <w:rPr>
          <w:rFonts w:ascii="Times New Roman" w:hAnsi="Times New Roman" w:cs="Times New Roman"/>
          <w:bCs/>
          <w:sz w:val="24"/>
          <w:szCs w:val="24"/>
        </w:rPr>
        <w:t>ISSN 1220-6350</w:t>
      </w:r>
    </w:p>
    <w:p w14:paraId="03678CB7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Marin Sorescu, singur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pieziş</w:t>
      </w:r>
      <w:proofErr w:type="spellEnd"/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revistă indexată CNCS B, 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nr. 2, 2016,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368DFBBB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Insurecţia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la Zurich, o perspectivă politică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revistă indexată CNCS B, 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nr. 3, 2016,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7FFF180F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Înapoi la Lovinescu, dincolo de lovinescianism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revistă indexată CNCS B, 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nr. 5, 2016,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784B0390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Tânărul Eminescu </w:t>
      </w:r>
      <w:proofErr w:type="spellStart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„avangarda nihilistă” a Junimii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Caiete critice </w:t>
      </w:r>
      <w:r w:rsidRPr="00EE4D54">
        <w:rPr>
          <w:rFonts w:ascii="Times New Roman" w:hAnsi="Times New Roman" w:cs="Times New Roman"/>
          <w:sz w:val="24"/>
          <w:szCs w:val="24"/>
        </w:rPr>
        <w:t>(BDI: ERIH PLUS, SCIPIO)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revistă indexată CNCS B, </w:t>
      </w:r>
      <w:r w:rsidRPr="00EE4D54">
        <w:rPr>
          <w:rFonts w:ascii="Times New Roman" w:hAnsi="Times New Roman" w:cs="Times New Roman"/>
          <w:bCs/>
          <w:sz w:val="24"/>
          <w:szCs w:val="24"/>
        </w:rPr>
        <w:t xml:space="preserve">nr. 8, 2016,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70D49EED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sz w:val="24"/>
          <w:szCs w:val="24"/>
        </w:rPr>
        <w:lastRenderedPageBreak/>
        <w:t>Sfîrșitul</w:t>
      </w:r>
      <w:proofErr w:type="spellEnd"/>
      <w:r w:rsidRPr="00EE4D54">
        <w:rPr>
          <w:rFonts w:ascii="Times New Roman" w:hAnsi="Times New Roman" w:cs="Times New Roman"/>
          <w:i/>
          <w:sz w:val="24"/>
          <w:szCs w:val="24"/>
        </w:rPr>
        <w:t xml:space="preserve"> postmodernismului?</w:t>
      </w:r>
      <w:r w:rsidRPr="00EE4D54">
        <w:rPr>
          <w:rFonts w:ascii="Times New Roman" w:hAnsi="Times New Roman" w:cs="Times New Roman"/>
          <w:iCs/>
          <w:sz w:val="24"/>
          <w:szCs w:val="24"/>
        </w:rPr>
        <w:t>, în</w:t>
      </w:r>
      <w:r w:rsidRPr="00EE4D54">
        <w:rPr>
          <w:rFonts w:ascii="Times New Roman" w:hAnsi="Times New Roman" w:cs="Times New Roman"/>
          <w:sz w:val="24"/>
          <w:szCs w:val="24"/>
        </w:rPr>
        <w:t xml:space="preserve"> „Caiete critice” (BDI: ERIH PLUS, SCIPIO), revistă indexată CNCS B,  nr. 1, 2017,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27E1CE6E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sz w:val="24"/>
          <w:szCs w:val="24"/>
        </w:rPr>
        <w:t>Alexandru Macedonski, un antijunimist „în pragul secolului”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(BDI: ERIH PLUS, SCIPIO), revistă indexată CNCS B,  nr. 6, 2017,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1CB90DD5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sz w:val="24"/>
          <w:szCs w:val="24"/>
        </w:rPr>
        <w:t>Cărările pierdute ale poeziei unei generații pierdute. Antologia poeților de azi (1934)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(BDI: ERIH PLUS, SCIPIO), revistă indexată CNCS B, nr. 7, 2017,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02545CE1" w14:textId="77777777" w:rsidR="004A6267" w:rsidRPr="00EE4D54" w:rsidRDefault="004A6267" w:rsidP="00EE4D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textAlignment w:val="baseline"/>
      </w:pPr>
      <w:proofErr w:type="spellStart"/>
      <w:r w:rsidRPr="00EE4D54">
        <w:rPr>
          <w:rStyle w:val="Accentuat"/>
          <w:bdr w:val="none" w:sz="0" w:space="0" w:color="auto" w:frame="1"/>
        </w:rPr>
        <w:t>În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apărarea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literaturii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și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gramStart"/>
      <w:r w:rsidRPr="00EE4D54">
        <w:rPr>
          <w:rStyle w:val="Accentuat"/>
          <w:bdr w:val="none" w:sz="0" w:space="0" w:color="auto" w:frame="1"/>
        </w:rPr>
        <w:t>a</w:t>
      </w:r>
      <w:proofErr w:type="gram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instituției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literaturii</w:t>
      </w:r>
      <w:proofErr w:type="spellEnd"/>
      <w:r w:rsidRPr="00EE4D54">
        <w:t xml:space="preserve">, </w:t>
      </w:r>
      <w:proofErr w:type="spellStart"/>
      <w:r w:rsidRPr="00EE4D54">
        <w:t>în</w:t>
      </w:r>
      <w:proofErr w:type="spellEnd"/>
      <w:r w:rsidRPr="00EE4D54">
        <w:t> </w:t>
      </w:r>
      <w:proofErr w:type="spellStart"/>
      <w:r w:rsidRPr="00EE4D54">
        <w:rPr>
          <w:rStyle w:val="Accentuat"/>
          <w:bdr w:val="none" w:sz="0" w:space="0" w:color="auto" w:frame="1"/>
        </w:rPr>
        <w:t>Caiete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critice</w:t>
      </w:r>
      <w:proofErr w:type="spellEnd"/>
      <w:r w:rsidRPr="00EE4D54">
        <w:t xml:space="preserve"> (BDI: ERIH PLUS, SCIPIO), </w:t>
      </w:r>
      <w:proofErr w:type="spellStart"/>
      <w:r w:rsidRPr="00EE4D54">
        <w:t>revistă</w:t>
      </w:r>
      <w:proofErr w:type="spellEnd"/>
      <w:r w:rsidRPr="00EE4D54">
        <w:t xml:space="preserve"> </w:t>
      </w:r>
      <w:proofErr w:type="spellStart"/>
      <w:r w:rsidRPr="00EE4D54">
        <w:t>indexată</w:t>
      </w:r>
      <w:proofErr w:type="spellEnd"/>
      <w:r w:rsidRPr="00EE4D54">
        <w:t xml:space="preserve"> CNCS B, vol. 38, nr. 5, 2018, pp. 29-32, ISSN 1220-6350. </w:t>
      </w:r>
    </w:p>
    <w:p w14:paraId="797BD590" w14:textId="77777777" w:rsidR="004A6267" w:rsidRPr="00EE4D54" w:rsidRDefault="004A6267" w:rsidP="00EE4D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hanging="357"/>
        <w:jc w:val="both"/>
        <w:textAlignment w:val="baseline"/>
      </w:pPr>
      <w:proofErr w:type="spellStart"/>
      <w:r w:rsidRPr="00EE4D54">
        <w:rPr>
          <w:rStyle w:val="Accentuat"/>
          <w:bdr w:val="none" w:sz="0" w:space="0" w:color="auto" w:frame="1"/>
        </w:rPr>
        <w:t>Huronul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și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persanul</w:t>
      </w:r>
      <w:proofErr w:type="spellEnd"/>
      <w:r w:rsidRPr="00EE4D54">
        <w:rPr>
          <w:rStyle w:val="Accentuat"/>
          <w:bdr w:val="none" w:sz="0" w:space="0" w:color="auto" w:frame="1"/>
        </w:rPr>
        <w:t xml:space="preserve">. </w:t>
      </w:r>
      <w:proofErr w:type="spellStart"/>
      <w:r w:rsidRPr="00EE4D54">
        <w:rPr>
          <w:rStyle w:val="Accentuat"/>
          <w:bdr w:val="none" w:sz="0" w:space="0" w:color="auto" w:frame="1"/>
        </w:rPr>
        <w:t>Modele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și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referințe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franceze</w:t>
      </w:r>
      <w:proofErr w:type="spellEnd"/>
      <w:r w:rsidRPr="00EE4D54">
        <w:rPr>
          <w:rStyle w:val="Accentuat"/>
          <w:bdr w:val="none" w:sz="0" w:space="0" w:color="auto" w:frame="1"/>
        </w:rPr>
        <w:t xml:space="preserve"> la Mihail Sadoveanu</w:t>
      </w:r>
      <w:r w:rsidRPr="00EE4D54">
        <w:t xml:space="preserve">, </w:t>
      </w:r>
      <w:proofErr w:type="spellStart"/>
      <w:r w:rsidRPr="00EE4D54">
        <w:t>în</w:t>
      </w:r>
      <w:proofErr w:type="spellEnd"/>
      <w:r w:rsidRPr="00EE4D54">
        <w:t> </w:t>
      </w:r>
      <w:proofErr w:type="spellStart"/>
      <w:r w:rsidRPr="00EE4D54">
        <w:rPr>
          <w:rStyle w:val="Accentuat"/>
          <w:bdr w:val="none" w:sz="0" w:space="0" w:color="auto" w:frame="1"/>
        </w:rPr>
        <w:t>Caiete</w:t>
      </w:r>
      <w:proofErr w:type="spellEnd"/>
      <w:r w:rsidRPr="00EE4D54">
        <w:rPr>
          <w:rStyle w:val="Accentuat"/>
          <w:bdr w:val="none" w:sz="0" w:space="0" w:color="auto" w:frame="1"/>
        </w:rPr>
        <w:t xml:space="preserve"> </w:t>
      </w:r>
      <w:proofErr w:type="spellStart"/>
      <w:r w:rsidRPr="00EE4D54">
        <w:rPr>
          <w:rStyle w:val="Accentuat"/>
          <w:bdr w:val="none" w:sz="0" w:space="0" w:color="auto" w:frame="1"/>
        </w:rPr>
        <w:t>critice</w:t>
      </w:r>
      <w:proofErr w:type="spellEnd"/>
      <w:r w:rsidRPr="00EE4D54">
        <w:rPr>
          <w:rStyle w:val="Accentuat"/>
          <w:bdr w:val="none" w:sz="0" w:space="0" w:color="auto" w:frame="1"/>
        </w:rPr>
        <w:t> </w:t>
      </w:r>
      <w:r w:rsidRPr="00EE4D54">
        <w:t xml:space="preserve">(BDI: ERIH PLUS, SCIPIO), </w:t>
      </w:r>
      <w:proofErr w:type="spellStart"/>
      <w:r w:rsidRPr="00EE4D54">
        <w:t>revistă</w:t>
      </w:r>
      <w:proofErr w:type="spellEnd"/>
      <w:r w:rsidRPr="00EE4D54">
        <w:t xml:space="preserve"> </w:t>
      </w:r>
      <w:proofErr w:type="spellStart"/>
      <w:r w:rsidRPr="00EE4D54">
        <w:t>indexată</w:t>
      </w:r>
      <w:proofErr w:type="spellEnd"/>
      <w:r w:rsidRPr="00EE4D54">
        <w:t xml:space="preserve"> CNCS B, vol. 38, nr. 6, 2018, ISSN 1220-6350.</w:t>
      </w:r>
    </w:p>
    <w:p w14:paraId="1EBCED81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Jurnalul intim al „diaristului fără jurnal”: o scriere ignorată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(BDI: ERIH PLUS, SCIPIO), nr. 6-7, 2019,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ISSN: 1220-6350.</w:t>
      </w:r>
    </w:p>
    <w:p w14:paraId="50F01F8A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Prozatorul realist ca intelectual critic și om de stat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(BDI: ERIH PLUS, SCIPIO), revistă indexată CNCS B, nr. 8, 2019, ISSN: 1220-6350.</w:t>
      </w:r>
    </w:p>
    <w:p w14:paraId="26F6DB62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Tradiția ospitalieră a povestirii în „Hanu-Ancuței” de Mihail Sadoveanu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nr. 36, 2023 al revistei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Dacoromania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litteraria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revistă acreditată CNCS în categoria B, ISSN: 2380-5189.</w:t>
      </w:r>
    </w:p>
    <w:p w14:paraId="674B07CE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„The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Nastratin”: An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Intrethnic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Novel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 of Fin-de-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siècle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Dobroudja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revista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Trimarium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(1/2023).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of Central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Eastern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Europe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Countries</w:t>
      </w:r>
      <w:proofErr w:type="spellEnd"/>
      <w:r w:rsidRPr="00EE4D54">
        <w:rPr>
          <w:rFonts w:ascii="Times New Roman" w:hAnsi="Times New Roman" w:cs="Times New Roman"/>
          <w:i/>
          <w:iCs/>
          <w:caps/>
          <w:color w:val="242829"/>
          <w:sz w:val="24"/>
          <w:szCs w:val="24"/>
          <w:shd w:val="clear" w:color="auto" w:fill="FFFFFF"/>
        </w:rPr>
        <w:t xml:space="preserve">,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issued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by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Instyt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Literatury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Krakow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ISSN 2954-6452. Revistă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peer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review</w:t>
      </w:r>
      <w:proofErr w:type="spellEnd"/>
      <w:r w:rsidRPr="00EE4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indexată în mai multe baze de date internaționale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477556F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Fantasme genealogice și identități sublimate: Mihail Sadoveanu, Mateiu Caragiale, Panait Istrati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Studii și cercetări științifice. Seria filologie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47 (2022):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Genuri hibride, categorii fluide: biografie și ficțiune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revistă clasificată CNCS în categoria B și indexată în mai multe baze de date și cataloage internaționale, între care CEEOL,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WorldCat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KVC, Index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Linguist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EE4D54">
          <w:rPr>
            <w:rStyle w:val="Hyperlink"/>
            <w:rFonts w:ascii="Times New Roman" w:hAnsi="Times New Roman" w:cs="Times New Roman"/>
            <w:sz w:val="24"/>
            <w:szCs w:val="24"/>
          </w:rPr>
          <w:t>http://studiisicercetari.ub.ro</w:t>
        </w:r>
      </w:hyperlink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311556DF" w14:textId="77777777" w:rsidR="004A6267" w:rsidRPr="00EE4D54" w:rsidRDefault="004A6267" w:rsidP="00EE4D54">
      <w:pPr>
        <w:pStyle w:val="Listparagraf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Le roman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l`entre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deux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guerres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la nostalgie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l`ancien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régime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Cinematographic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Documentation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Universitatea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Hyperyon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revistă acreditată CNCS în categoria B, nr. 4, 2009, ISSN: 1844-2803, inclusă în CEEOL.</w:t>
      </w:r>
    </w:p>
    <w:p w14:paraId="1AB270CC" w14:textId="77777777" w:rsidR="004A6267" w:rsidRPr="00EE4D54" w:rsidRDefault="004A6267" w:rsidP="00EE4D54">
      <w:pPr>
        <w:pStyle w:val="Listparagraf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1918-2018. 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littérature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nationale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comme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projet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unificateur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Synthesis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1-2, 2023, ISSN: 0256-7245, revistă inclusă în World Cat și MIAR.</w:t>
      </w:r>
    </w:p>
    <w:p w14:paraId="4A9DF609" w14:textId="77777777" w:rsidR="004A6267" w:rsidRPr="00EE4D54" w:rsidRDefault="004A6267" w:rsidP="00EE4D54">
      <w:pPr>
        <w:pStyle w:val="Listparagraf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Modeul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Paul Cornea și studiile literare românești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Analele Universității din București, Limba și Literatura Română</w:t>
      </w:r>
      <w:r w:rsidRPr="00EE4D54">
        <w:rPr>
          <w:rFonts w:ascii="Times New Roman" w:hAnsi="Times New Roman" w:cs="Times New Roman"/>
          <w:sz w:val="24"/>
          <w:szCs w:val="24"/>
        </w:rPr>
        <w:t>, nr. 1, București, 2024,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ISSN: 1220-0271. </w:t>
      </w:r>
    </w:p>
    <w:p w14:paraId="28F48C64" w14:textId="77777777" w:rsidR="004A6267" w:rsidRPr="00EE4D54" w:rsidRDefault="004A6267" w:rsidP="00EE4D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A98FE" w14:textId="77777777" w:rsidR="004A6267" w:rsidRPr="00EE4D54" w:rsidRDefault="004A6267" w:rsidP="00EE4D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C18BF" w14:textId="74778E3D" w:rsidR="004A6267" w:rsidRPr="00EE4D54" w:rsidRDefault="00016CA3" w:rsidP="00EE4D54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4D54">
        <w:rPr>
          <w:rFonts w:ascii="Times New Roman" w:eastAsia="Arial" w:hAnsi="Times New Roman" w:cs="Times New Roman"/>
          <w:b/>
          <w:sz w:val="24"/>
          <w:szCs w:val="24"/>
        </w:rPr>
        <w:t>Articole publicate în r</w:t>
      </w:r>
      <w:r w:rsidR="004A6267" w:rsidRPr="00EE4D54">
        <w:rPr>
          <w:rFonts w:ascii="Times New Roman" w:eastAsia="Arial" w:hAnsi="Times New Roman" w:cs="Times New Roman"/>
          <w:b/>
          <w:sz w:val="24"/>
          <w:szCs w:val="24"/>
        </w:rPr>
        <w:t>eviste incluse în BDI – CEEOL</w:t>
      </w:r>
      <w:r w:rsidR="004A6267" w:rsidRPr="00EE4D54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4E9E345F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64C0A50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Specificul autohton e acel rest intraductibil al limbajului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înţeles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experienţă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condensată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articol răspuns la ancheta “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Formaţie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intelectuală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discurs cultural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iniţiată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de revista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nr. 4, aprilie 2008,  ISSN: 1220-6334. Revistă cotată BDI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înregistrată la CEEOL</w:t>
      </w:r>
    </w:p>
    <w:p w14:paraId="4E3464D2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 termen umbrelă aplicat unei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realităţi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literare eterogene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cadrul grupajului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Bilanţul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douămiismului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3, martie 2009, ISSN: 1220-6334. Revistă cotată BDI și înregistrată la CEEOL</w:t>
      </w:r>
    </w:p>
    <w:p w14:paraId="4B0CAA40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 intelectual critic pentru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neliniştea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noastră etică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studiu despre proza eseistică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confesivă a lui Norman Manea (4 p. A3), în revista literară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5, mai 2011, ISSN: 1220-6334. Revistă cotată BDI și înregistrată la CEEOL</w:t>
      </w:r>
    </w:p>
    <w:p w14:paraId="3FEC2A8C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Strategia autonomismului estetic a devenit falimentară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1, ianuarie 2014, ISSN: 1220-6334. Revistă cotată BDI și înregistrată la CEEOL.   </w:t>
      </w:r>
    </w:p>
    <w:p w14:paraId="622919C5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sz w:val="24"/>
          <w:szCs w:val="24"/>
        </w:rPr>
        <w:t>„Extinderea domeniului luptei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”,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2, 2015, ISSN: 12220-6334. Revistă cotată BDI și înregistrată la CEEOL.</w:t>
      </w:r>
    </w:p>
    <w:p w14:paraId="5DCE7D65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Note despre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postumanism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articol răspuns la ancheta despre </w:t>
      </w:r>
      <w:proofErr w:type="spellStart"/>
      <w:r w:rsidRPr="00EE4D54">
        <w:rPr>
          <w:rFonts w:ascii="Times New Roman" w:eastAsia="Times New Roman" w:hAnsi="Times New Roman" w:cs="Times New Roman"/>
          <w:sz w:val="24"/>
          <w:szCs w:val="24"/>
        </w:rPr>
        <w:t>postumanism</w:t>
      </w:r>
      <w:proofErr w:type="spellEnd"/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a revistei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5, 2017, ISSN: 1220-6334.</w:t>
      </w:r>
    </w:p>
    <w:p w14:paraId="55AD7BEF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O provocare benefică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, articol răspuns la ancheta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Distant </w:t>
      </w:r>
      <w:proofErr w:type="spellStart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Reading</w:t>
      </w:r>
      <w:proofErr w:type="spellEnd"/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o nouă paradigmă de cercetare literară?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În 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, nr. 11, noiembrie 2020, ISSN: 1220-6334.</w:t>
      </w:r>
      <w:r w:rsidRPr="00EE4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Revistă cotată BDI și înregistrată la CEEOL.   </w:t>
      </w:r>
    </w:p>
    <w:p w14:paraId="7B785D68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În loc de a clama minoratul literaturii pentru copii, ar trebui să  ne îngrijoreze minoratul metadiscursurilor dedicate ei</w:t>
      </w:r>
      <w:r w:rsidRPr="00EE4D54">
        <w:rPr>
          <w:rFonts w:ascii="Times New Roman" w:hAnsi="Times New Roman" w:cs="Times New Roman"/>
          <w:sz w:val="24"/>
          <w:szCs w:val="24"/>
        </w:rPr>
        <w:t>, articol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răspuns la ancheta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Starea literaturii pentru copii</w:t>
      </w:r>
      <w:r w:rsidRPr="00EE4D54">
        <w:rPr>
          <w:rFonts w:ascii="Times New Roman" w:hAnsi="Times New Roman" w:cs="Times New Roman"/>
          <w:sz w:val="24"/>
          <w:szCs w:val="24"/>
        </w:rPr>
        <w:t xml:space="preserve"> realizată de revista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8, august 2021, ISSN: 1220-6334. 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>Revistă cotată BDI și înregistrată la CEEOL.   </w:t>
      </w:r>
    </w:p>
    <w:p w14:paraId="53A459F6" w14:textId="77777777" w:rsidR="004A6267" w:rsidRPr="00EE4D54" w:rsidRDefault="004A6267" w:rsidP="00EE4D54">
      <w:pPr>
        <w:pStyle w:val="Listparagr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Nichita Stănescu la ora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postumanismului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¸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Vatra</w:t>
      </w:r>
      <w:r w:rsidRPr="00EE4D54">
        <w:rPr>
          <w:rFonts w:ascii="Times New Roman" w:hAnsi="Times New Roman" w:cs="Times New Roman"/>
          <w:sz w:val="24"/>
          <w:szCs w:val="24"/>
        </w:rPr>
        <w:t>, nr. 10, octombrie 2023, ISSN: 1220-6334.</w:t>
      </w:r>
      <w:r w:rsidRPr="00EE4D54">
        <w:rPr>
          <w:rFonts w:ascii="Times New Roman" w:eastAsia="Times New Roman" w:hAnsi="Times New Roman" w:cs="Times New Roman"/>
          <w:sz w:val="24"/>
          <w:szCs w:val="24"/>
        </w:rPr>
        <w:t xml:space="preserve"> Revistă cotată BDI și înregistrată la CEEOL.   </w:t>
      </w:r>
    </w:p>
    <w:p w14:paraId="268194A4" w14:textId="77777777" w:rsidR="00016CA3" w:rsidRPr="00EE4D54" w:rsidRDefault="00016CA3" w:rsidP="00EE4D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CEBF4" w14:textId="44361B5D" w:rsidR="00281D0F" w:rsidRPr="00EE4D54" w:rsidRDefault="002C7BB6" w:rsidP="00EE4D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ARTICOLE PUBLICATE ÎN REVISTE DE SPECIALITATE NEINDEXATE</w:t>
      </w:r>
      <w:r w:rsidR="00FB6C52" w:rsidRPr="00EE4D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39E5660" w14:textId="77777777" w:rsidR="00FB6C52" w:rsidRPr="00EE4D54" w:rsidRDefault="00FB6C52" w:rsidP="00EE4D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E9BB18" w14:textId="5C04789C" w:rsidR="00EC5808" w:rsidRPr="00EE4D54" w:rsidRDefault="00EC5808" w:rsidP="00EE4D54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b/>
          <w:bCs/>
          <w:sz w:val="24"/>
          <w:szCs w:val="24"/>
        </w:rPr>
        <w:t>Selecţie</w:t>
      </w:r>
      <w:proofErr w:type="spellEnd"/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din cele aproximativ </w:t>
      </w:r>
      <w:r w:rsidR="006E4142" w:rsidRPr="00EE4D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00 de comentarii literare – cronici, articole - publicate în revista </w:t>
      </w:r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(februarie 2000 - prezent)</w:t>
      </w:r>
      <w:r w:rsidR="006E4142" w:rsidRPr="00EE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BB5A1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Frontul salvării lui Eminescu, </w:t>
      </w:r>
      <w:r w:rsidRPr="00EE4D54">
        <w:rPr>
          <w:rFonts w:ascii="Times New Roman" w:hAnsi="Times New Roman" w:cs="Times New Roman"/>
          <w:sz w:val="24"/>
          <w:szCs w:val="24"/>
        </w:rPr>
        <w:t>(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EE4D54">
        <w:rPr>
          <w:rFonts w:ascii="Times New Roman" w:hAnsi="Times New Roman" w:cs="Times New Roman"/>
          <w:sz w:val="24"/>
          <w:szCs w:val="24"/>
        </w:rPr>
        <w:t xml:space="preserve">),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1, 29 februarie 2000, ISSN: 1454-9883.</w:t>
      </w:r>
    </w:p>
    <w:p w14:paraId="317B098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Frontul salvării lui Eminescu</w:t>
      </w:r>
      <w:r w:rsidRPr="00EE4D54">
        <w:rPr>
          <w:rFonts w:ascii="Times New Roman" w:hAnsi="Times New Roman" w:cs="Times New Roman"/>
          <w:sz w:val="24"/>
          <w:szCs w:val="24"/>
        </w:rPr>
        <w:t>, (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EE4D54">
        <w:rPr>
          <w:rFonts w:ascii="Times New Roman" w:hAnsi="Times New Roman" w:cs="Times New Roman"/>
          <w:sz w:val="24"/>
          <w:szCs w:val="24"/>
        </w:rPr>
        <w:t xml:space="preserve">),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2, 6 martie 2000, ISSN: 1454-9883.</w:t>
      </w:r>
    </w:p>
    <w:p w14:paraId="582A5C1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În anticamera Sintezei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4, 21 martie 2000, ISSN: 1454-9883.</w:t>
      </w:r>
    </w:p>
    <w:p w14:paraId="6C1B871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O monografie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nemţească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10, 2 mai 2000, ISSN: 1454-9883. </w:t>
      </w:r>
    </w:p>
    <w:p w14:paraId="771B5C8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Pretextele unui asasinat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fantapolitic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12, 16 mai 2000, ISSN: 1454-9883.</w:t>
      </w:r>
    </w:p>
    <w:p w14:paraId="6FBA27D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Tinereţe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fără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bătrîneţe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23, 1 august 2000, ISSN: 1454-9883.</w:t>
      </w:r>
    </w:p>
    <w:p w14:paraId="53968FB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Scrisori din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Ţara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Minunilor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25,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15 august 2000, ISSN: 1454-9883.</w:t>
      </w:r>
    </w:p>
    <w:p w14:paraId="52140CA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Cartea imposibilă a lui Constantin Fântâneru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27, 27 august 2000, ISSN: 1454-9883.</w:t>
      </w:r>
    </w:p>
    <w:p w14:paraId="66369D8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scriitor de redescoperit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32, 3 octombrie 2000, ISSN: 1454-9883.</w:t>
      </w:r>
    </w:p>
    <w:p w14:paraId="5846916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Documentar M. Blecher. Scrisori împotriva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suferinţei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33 10 octombrie 2000, ISSN: 1454-9883.</w:t>
      </w:r>
    </w:p>
    <w:p w14:paraId="2645B1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Luminile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umbrele unei antologii-surpriză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34, 17 octombrie 2000, ISSN: 1454-9883.</w:t>
      </w:r>
    </w:p>
    <w:p w14:paraId="5AB1B0B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Luminile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umbrele unei antologii surpriză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35, 24 octombrie 2000, ISSN: 1454-9883.</w:t>
      </w:r>
    </w:p>
    <w:p w14:paraId="6DD579A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Mediatorul constructiv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39, 21 noiembrie 2000, ISSN: 1454-9883.</w:t>
      </w:r>
    </w:p>
    <w:p w14:paraId="31A9E53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Blazonul înjurăturii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42, 12 decembrie 2000, ISSN: 1454-9883.</w:t>
      </w:r>
    </w:p>
    <w:p w14:paraId="5DCA990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Reformatori nostalgici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47, 16 ianuarie 2001, ISSN: 1454-9883.</w:t>
      </w:r>
    </w:p>
    <w:p w14:paraId="405DE15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Exilul românesc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„al treilea discurs” al istoriei literare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48, 23 ianuarie 2001, ISSN: 1454-9883.</w:t>
      </w:r>
    </w:p>
    <w:p w14:paraId="6C9B604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Întoarcerea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peştişorului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Baltazar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59 10 aprilie 2001, ISSN: 1454-9883.</w:t>
      </w:r>
    </w:p>
    <w:p w14:paraId="1FC8BC0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Zalmoxis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Mircea Eliade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„dosarul Mătrăguna” </w:t>
      </w:r>
      <w:r w:rsidRPr="00EE4D54">
        <w:rPr>
          <w:rFonts w:ascii="Times New Roman" w:hAnsi="Times New Roman" w:cs="Times New Roman"/>
          <w:sz w:val="24"/>
          <w:szCs w:val="24"/>
        </w:rPr>
        <w:t>nr. 60, 17 aprilie 2001, ISSN: 1454-9883.</w:t>
      </w:r>
    </w:p>
    <w:p w14:paraId="72E198A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Adolescentul miop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documentele orbirii politice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 idem. , ISSN: 1454-9883</w:t>
      </w:r>
    </w:p>
    <w:p w14:paraId="53A934A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Boierimea română, adnotată de Mateiu I. Caragiale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72, 10 iulie 2001, ISSN: 1454-9883. </w:t>
      </w:r>
    </w:p>
    <w:p w14:paraId="1D55AE5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Spre Orbitor, cu ochelari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76, 7 august 2001, ISSN: 1454-9883.</w:t>
      </w:r>
    </w:p>
    <w:p w14:paraId="7B0DA72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Modelul Maiorescu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88, 30 octombrie 2001, ISSN: 1454-9883.</w:t>
      </w:r>
    </w:p>
    <w:p w14:paraId="55D3614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Fantasmele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intoleranţei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90, 13 noiembrie 2001, ISSN: 1454-9883.</w:t>
      </w:r>
    </w:p>
    <w:p w14:paraId="2948E63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Intimitatea morală a Ideii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95-96, 18 decembrie 2001, ISSN: 1454-9883.</w:t>
      </w:r>
    </w:p>
    <w:p w14:paraId="6CB3E57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Totuşi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, poezia patriotică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100, 22 ianuarie 2002, ISSN: 1454-9883.</w:t>
      </w:r>
    </w:p>
    <w:p w14:paraId="4C7766F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Sertarele lui Mircea Sântimbreanu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101, 29 ianuarie 2002, ISSN: 1454-9883.</w:t>
      </w:r>
    </w:p>
    <w:p w14:paraId="1BB4FB8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Contradicţiile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unui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punkist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iluminist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102,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 februarie 2002, ISSN: 1454-9883.</w:t>
      </w:r>
    </w:p>
    <w:p w14:paraId="0921301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Catedrala fundamentalismului diafan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12 februarie 2002, ISSN: 1454-9883.</w:t>
      </w:r>
    </w:p>
    <w:p w14:paraId="593E02D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Acţionism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dubterana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comunistă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104, 19 februarie 2002, ISSN: 1454-9883.</w:t>
      </w:r>
    </w:p>
    <w:p w14:paraId="3AFF1BC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Integrarea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diferenţei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105, 26 februarie 2002, ISSN: 1454-9883.</w:t>
      </w:r>
    </w:p>
    <w:p w14:paraId="67D9E4A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Anatomia „scheletului din dulap”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107, 12 martie 2002, ISSN: 1454-9883.</w:t>
      </w:r>
    </w:p>
    <w:p w14:paraId="2D24E2E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Imaginarul politic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„alchimia”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integraării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europene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108, 19 martie 2002, ISSN: 1454-9883.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22BA9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„Oriunde în afara lumii”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109, 26 martie 2002, ISSN: 1454-9883.</w:t>
      </w:r>
    </w:p>
    <w:p w14:paraId="7E5E50C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Şansa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jurnalului intim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114, 30 aprilie 2002, ISSN: 1454-9883.</w:t>
      </w:r>
    </w:p>
    <w:p w14:paraId="034D0B0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Perle, simboluri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ape tulburi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115, 7 mai 2002, ISSN: 1454-9883.</w:t>
      </w:r>
    </w:p>
    <w:p w14:paraId="3DABE7D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Lecţii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ionesciene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119, 4 iunie 2002, ISSN: 1454-9883.</w:t>
      </w:r>
    </w:p>
    <w:p w14:paraId="06E967E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Salubrizări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postutopice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120, 11 iunie 2002, ISSN: 1454-9883. </w:t>
      </w:r>
    </w:p>
    <w:p w14:paraId="434459D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Datorii rambursate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121, 18 iunie 2002, ISSN: 1454-9883. </w:t>
      </w:r>
    </w:p>
    <w:p w14:paraId="303690A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Dincolo de canonul estetic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cultural, </w:t>
      </w:r>
      <w:r w:rsidRPr="00EE4D54">
        <w:rPr>
          <w:rFonts w:ascii="Times New Roman" w:hAnsi="Times New Roman" w:cs="Times New Roman"/>
          <w:sz w:val="24"/>
          <w:szCs w:val="24"/>
        </w:rPr>
        <w:t>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126, 23 iulie 2002, ISSN: 1454-9883.</w:t>
      </w:r>
    </w:p>
    <w:p w14:paraId="3858157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multiculturali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128, 6 august 2002, ISSN: 1454-9883.</w:t>
      </w:r>
    </w:p>
    <w:p w14:paraId="263C0B9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Senzaţionalul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unor amintiri de mare clasă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130, 20 august 2002, ISSN: 1454-9883.</w:t>
      </w:r>
    </w:p>
    <w:p w14:paraId="68954A6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Corp la cea mai înaltă viziune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131, 27 august 2002, ISSN: 1454-9883.</w:t>
      </w:r>
    </w:p>
    <w:p w14:paraId="4254A4F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Corp la cea mai înaltă viziune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131, 27 august 2002.</w:t>
      </w:r>
    </w:p>
    <w:p w14:paraId="444882A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44.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Despre Eminescu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Eliade, altfel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145, 3 decembrie 2002, ISSN: 1454-9883.</w:t>
      </w:r>
    </w:p>
    <w:p w14:paraId="2CC7FC2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Urmuzierne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nu numai,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151, 14 ianuarie 2003, ISSN: 1454-9883.</w:t>
      </w:r>
    </w:p>
    <w:p w14:paraId="0F206D2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Spre Ion Iovan, prin Mateiu Caragiale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153, 28 ianuarie 2003, ISSN: 1454-9883.</w:t>
      </w:r>
    </w:p>
    <w:p w14:paraId="6A096CD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Experienţa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eliberării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154, 4 februarie 2003, ISSN: 1454-9883.</w:t>
      </w:r>
    </w:p>
    <w:p w14:paraId="06A0E92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Ce nu se vede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156, 18 februarie 2003, ISSN: 1454-9883.</w:t>
      </w:r>
    </w:p>
    <w:p w14:paraId="661DDC8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Ce nu se vede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157, 25 februarie 2003, ISSN: 1454-9883.</w:t>
      </w:r>
    </w:p>
    <w:p w14:paraId="22A212F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Localism „creator”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160, 18 martie 2003, ISSN: 1454-9883.</w:t>
      </w:r>
    </w:p>
    <w:p w14:paraId="3EBD709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Aisbergul poetic al lui Gheorghe Crăciun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165-166, 22 aprilie 2003, ISSN: 1454-9883.</w:t>
      </w:r>
    </w:p>
    <w:p w14:paraId="0495C7F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Jurnal dincolo de Telejurnal,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168, 13 mai 2003, ISSN: 1454-9883.</w:t>
      </w:r>
    </w:p>
    <w:p w14:paraId="012550E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Ţărani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hard &amp;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heavy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173, 17 iunie 2003, ISSN: 1454-9883.</w:t>
      </w:r>
    </w:p>
    <w:p w14:paraId="0F9CB52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Erotica descompunerii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Observator cultural </w:t>
      </w:r>
      <w:r w:rsidRPr="00EE4D54">
        <w:rPr>
          <w:rFonts w:ascii="Times New Roman" w:hAnsi="Times New Roman" w:cs="Times New Roman"/>
          <w:sz w:val="24"/>
          <w:szCs w:val="24"/>
        </w:rPr>
        <w:t>nr. 174, 24 iunie 2003, ISSN: 1454-9883.</w:t>
      </w:r>
    </w:p>
    <w:p w14:paraId="09DDBAB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Eliade în cheie ezoterică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175, 1 iulie 2003, ISSN: 1454-9883.</w:t>
      </w:r>
    </w:p>
    <w:p w14:paraId="1A4FAF0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Sesto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Pals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, avangardistul risipitor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179, 29 iulie 2003, ISSN: 1454-9883.</w:t>
      </w:r>
    </w:p>
    <w:p w14:paraId="7DFB048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Acasă,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interbelic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182, 19 august 2003, ISSN: 1454-9883.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EAD60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Culianu, astăzi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186, 16 septembrie 2003, ISSN: 1454-9883.</w:t>
      </w:r>
    </w:p>
    <w:p w14:paraId="492288C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Suprarealism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inerţii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şcoală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veche”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188, 30 septembrie 2003, ISSN: 1454-9883.</w:t>
      </w:r>
    </w:p>
    <w:p w14:paraId="4CE58B1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Mahalaua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bucureşteană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: istorii alternative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189, 7 octombrie 2003, ISSN: 1454-9883.</w:t>
      </w:r>
    </w:p>
    <w:p w14:paraId="1D15BA9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Publicistica unui constructivist risipitor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191, 21 octombrie 2003, ISSN: 1454-9883.</w:t>
      </w:r>
    </w:p>
    <w:p w14:paraId="65A2EB8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Urmuz, un conservator eretic?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Pr="00EE4D54">
        <w:rPr>
          <w:rFonts w:ascii="Times New Roman" w:hAnsi="Times New Roman" w:cs="Times New Roman"/>
          <w:sz w:val="24"/>
          <w:szCs w:val="24"/>
        </w:rPr>
        <w:t>r. 193, 4 noiembrie 2003, ISSN: 1454-9883.</w:t>
      </w:r>
    </w:p>
    <w:p w14:paraId="36332D6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63.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O terapie (cordială)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şoc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199-200, 16 decembrie 2003, ISSN: 1454-9883.</w:t>
      </w:r>
    </w:p>
    <w:p w14:paraId="6461B69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„Acum nu e momentul?!”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205, 27 ianuarie 2004, ISSN: 1454-9883.</w:t>
      </w:r>
    </w:p>
    <w:p w14:paraId="13A58C9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Curs scurt despre poezia „stalinismului integral”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208, 17 februarie 2004, ISSN: 1454-9883.</w:t>
      </w:r>
    </w:p>
    <w:p w14:paraId="510FC51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generaţie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 interbelică, de la nevoia de integrare la integrism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212, 16 martie 2004, ISSN: 1454-9883.</w:t>
      </w:r>
    </w:p>
    <w:p w14:paraId="6507DDD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Dan Lungu multilateral dezvoltat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218, 27 aprilie 2004, ISSN: 1454-9883.</w:t>
      </w:r>
    </w:p>
    <w:p w14:paraId="79D6519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Un pariu editorial: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Colecţia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Ego.Proză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223, 1 iunie 2004, ISSN: 1454-9883.</w:t>
      </w:r>
    </w:p>
    <w:p w14:paraId="2E0477C1" w14:textId="77777777" w:rsidR="00EC5808" w:rsidRPr="00EE4D54" w:rsidRDefault="00EC5808" w:rsidP="00EE4D54">
      <w:pPr>
        <w:tabs>
          <w:tab w:val="left" w:pos="77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Futurism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interculturalitate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231, 27 iulie 2004, ISSN: 1454-9883.</w:t>
      </w:r>
      <w:r w:rsidRPr="00EE4D54">
        <w:rPr>
          <w:rFonts w:ascii="Times New Roman" w:hAnsi="Times New Roman" w:cs="Times New Roman"/>
          <w:sz w:val="24"/>
          <w:szCs w:val="24"/>
        </w:rPr>
        <w:tab/>
      </w:r>
    </w:p>
    <w:p w14:paraId="7C72EA9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Texte reconstitutive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şi”zone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profunzime”. Despre comunism în varianta Club 8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234, 17 august 2004, ISSN: 1454-9883.</w:t>
      </w:r>
    </w:p>
    <w:p w14:paraId="5F9FC8D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Avangarda literară românească într-o nouă antologie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237, 7 septembrie 2004, ISSN: 1454-9883.</w:t>
      </w:r>
    </w:p>
    <w:p w14:paraId="0FE92D0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Încercarea exilului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lacunele sale. Epistolar Eliade-Culianu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238, 14 septembrie 2004, ISSN: 1454-9883.</w:t>
      </w:r>
    </w:p>
    <w:p w14:paraId="7F7183F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Ideologii literare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„literare” în România postbelică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243, 12 octombrie 2004, ISSN: 1454-9883.</w:t>
      </w:r>
    </w:p>
    <w:p w14:paraId="40DF8DF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74.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intelectual critic despre Mihai Eminescu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257, 25 ianuarie 2005, ISSN: 1454-9883.</w:t>
      </w:r>
    </w:p>
    <w:p w14:paraId="5B5524D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Arghezi la ora relecturii critice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278, 21 iulie 2005, ISSN: 1454-9883.</w:t>
      </w:r>
    </w:p>
    <w:p w14:paraId="6C7391E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Anii `50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scriitor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285, 8 august 2005, ISSN: 1454-9883. </w:t>
      </w:r>
    </w:p>
    <w:p w14:paraId="28B1AC3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Marin Preda revizuit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281, 11 august 2005, ISSN: 1454-9883.</w:t>
      </w:r>
    </w:p>
    <w:p w14:paraId="43290E6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78.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Poezia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trebuie să poarte un nume (I)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288, 28 septembrie 2005, ISSN: 1454-9883.</w:t>
      </w:r>
    </w:p>
    <w:p w14:paraId="191A5D6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Poezia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trebuie să poarte un nume (I)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>, nr. 289, 5 octombrie 2005, ISSN: 1454-9883.</w:t>
      </w:r>
    </w:p>
    <w:p w14:paraId="237D5BE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Lumini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umbre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292, 27 octombrie 2005, ISSN: 1454-9883.</w:t>
      </w:r>
    </w:p>
    <w:p w14:paraId="1B3ABA6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81.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Eros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imagologie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245, 2 noiembrie 2005, ISSN: 1454-9883.</w:t>
      </w:r>
    </w:p>
    <w:p w14:paraId="370ED2D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Despre Clovni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totalitarisme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297, 1 decembrie 2005, ISSN: 1454-9883.</w:t>
      </w:r>
    </w:p>
    <w:p w14:paraId="4EBA99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Recuperarea lui Jonathan X. Uranus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 </w:t>
      </w:r>
      <w:r w:rsidRPr="00EE4D54">
        <w:rPr>
          <w:rFonts w:ascii="Times New Roman" w:hAnsi="Times New Roman" w:cs="Times New Roman"/>
          <w:sz w:val="24"/>
          <w:szCs w:val="24"/>
        </w:rPr>
        <w:t>299, 15 decembrie 2005, ISSN: 1454-9883.</w:t>
      </w:r>
    </w:p>
    <w:p w14:paraId="679A147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84.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Istorie literară cu înlocuitori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312, 16 martie 2006, ISSN: 1454-9883.</w:t>
      </w:r>
    </w:p>
    <w:p w14:paraId="1D0F31D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România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subculturile periferiei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306, 2 februarie 2006, ISSN: 1454-9883.</w:t>
      </w:r>
    </w:p>
    <w:p w14:paraId="6AF778B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Un antidot puternic pentru lenea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minţii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314, 30 martie 2006, ISSN: 1454-9883.</w:t>
      </w:r>
    </w:p>
    <w:p w14:paraId="32DFEBF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O istorie a copilăriei în România modernă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 320 11 mai 2006, ISSN: 1454-9883.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6D102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Jurnalul unei iluzii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 327, 29 iunie 2006, ISSN: 1454-9883.</w:t>
      </w:r>
    </w:p>
    <w:p w14:paraId="1A12117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Maestrul metaliteraturii parodice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325 15 iunie 2006, ISSN: 1454-9883.</w:t>
      </w:r>
    </w:p>
    <w:p w14:paraId="423600B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Epură pentru Gheorghe Crăciun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329, 13 iulie 2006, ISSN: 1454-9883.</w:t>
      </w:r>
    </w:p>
    <w:p w14:paraId="2CC7371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Jurnalul unui om mare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338, 14 septembrie 2006, ISSN: 1454-9883. </w:t>
      </w:r>
    </w:p>
    <w:p w14:paraId="719849E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Cu Andrei Terian despre Mircea Cărtărescu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inflaţia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„mizerabilism douămiist”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341, 5 octombrie 2006, ISSN: 1454-9883.</w:t>
      </w:r>
    </w:p>
    <w:p w14:paraId="7A594FF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Jurnalul unui incomod inclasabil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342, 12 octombrie 2006, ISSN: 1454-9883.</w:t>
      </w:r>
    </w:p>
    <w:p w14:paraId="4F5D46D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Realul gol-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goluţ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fără frunză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arţar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344, 26 octombrie 2006, ISSN: 1454-9883.</w:t>
      </w:r>
    </w:p>
    <w:p w14:paraId="4873820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Bijuterii discrete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rigori hedoniste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349, 20 noiembrie 2006, ISSN: 1454-9883.</w:t>
      </w:r>
    </w:p>
    <w:p w14:paraId="1250B4F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O cale de acces spre Lucian Raicu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 </w:t>
      </w:r>
      <w:r w:rsidRPr="00EE4D54">
        <w:rPr>
          <w:rFonts w:ascii="Times New Roman" w:hAnsi="Times New Roman" w:cs="Times New Roman"/>
          <w:sz w:val="24"/>
          <w:szCs w:val="24"/>
        </w:rPr>
        <w:t>nr. 350, 7 decembrie 2006, ISSN: 1454-9883.</w:t>
      </w:r>
    </w:p>
    <w:p w14:paraId="3D3B40D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Despre A. E. Baconsky, cu dus-întors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352-353, 21 decembrie 2006, ISSN: 1454-9883.</w:t>
      </w:r>
    </w:p>
    <w:p w14:paraId="2532910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O oglindă fidelă a „bătăliei canonice” americane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Observator cultural </w:t>
      </w:r>
      <w:r w:rsidRPr="00EE4D54">
        <w:rPr>
          <w:rFonts w:ascii="Times New Roman" w:hAnsi="Times New Roman" w:cs="Times New Roman"/>
          <w:sz w:val="24"/>
          <w:szCs w:val="24"/>
        </w:rPr>
        <w:t>nr. 355, 18 ianuarie 2007, ISSN: 1454-9883.</w:t>
      </w:r>
    </w:p>
    <w:p w14:paraId="1FF1AF9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>99.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Scepticul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nemîntuit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nr.356, 25 ianuarie 2007, ISSN: 1454-9883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5EA716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100.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exerciţiu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legitimare teoretică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cultural, </w:t>
      </w:r>
      <w:r w:rsidRPr="00EE4D54">
        <w:rPr>
          <w:rFonts w:ascii="Times New Roman" w:hAnsi="Times New Roman" w:cs="Times New Roman"/>
          <w:sz w:val="24"/>
          <w:szCs w:val="24"/>
        </w:rPr>
        <w:t>nr. 362, 8 februarie 2007, ISSN: 1454-9883.</w:t>
      </w:r>
    </w:p>
    <w:p w14:paraId="5E0E2B3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Eşecul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fecund al lui Mihail Dragomirescu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359 15 februarie 2007, ISSN: 1454-9883.</w:t>
      </w:r>
    </w:p>
    <w:p w14:paraId="609C441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102.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Măştile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ludice ale lui Julian Barnes</w:t>
      </w: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 an. 8, nr. 107, 22 martie 2007, ISSN: 1454-9883.</w:t>
      </w:r>
    </w:p>
    <w:p w14:paraId="65ED8DF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103.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Eseistică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postceauşistă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bovarism identitar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373, 24 mai 2007, ISSN: 1454-9883.</w:t>
      </w:r>
    </w:p>
    <w:p w14:paraId="656BDB2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poet metafizic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375, 7 iunie 2007, ISSN: 1454-9883.</w:t>
      </w:r>
    </w:p>
    <w:p w14:paraId="75C3374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Cruzimi autenticiste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cochetărie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livrească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377, 21 iunie 2007, ISSN: 1454-9883.</w:t>
      </w:r>
    </w:p>
    <w:p w14:paraId="5D2C0C3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Între expertiză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angajare critică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379, 5 iulie 2007, ISSN: 1454-9883.</w:t>
      </w:r>
    </w:p>
    <w:p w14:paraId="7DDD4BA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picaro irlandez în Estul sălbatic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382, 26 iulie 2007, ISSN: 1454-9883.</w:t>
      </w:r>
    </w:p>
    <w:p w14:paraId="2DAC564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Umanistul într-o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secţiune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urmuziană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384, 9 august 2007, ISSN: 1454-9883.</w:t>
      </w:r>
    </w:p>
    <w:p w14:paraId="4776D18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Cum se ascunde literatura sub „fustele murdare ale Istoriei”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387, 30 august 2007, ISSN: 1454-9883.</w:t>
      </w:r>
    </w:p>
    <w:p w14:paraId="345061C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110.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Între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somaţiile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Istoriei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utopia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Vacanţei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393, 11 octombrie 2007, ISSN: 1454-9883.</w:t>
      </w:r>
    </w:p>
    <w:p w14:paraId="0AC3412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 Jurnalul lui Jeni Acterian sub mai multe cenzuri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395, 25 octombrie 2007, ISSN: 1454-9883.</w:t>
      </w:r>
    </w:p>
    <w:p w14:paraId="7FA6F0F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La Judecata de Apoi a protocronismului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402, 13 decembrie 2007, ISSN: 1454-9883.</w:t>
      </w:r>
    </w:p>
    <w:p w14:paraId="427753B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Eminescu în epoca sa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407, 24 ianuarie 2008, ISSN: 1454-9883.</w:t>
      </w:r>
    </w:p>
    <w:p w14:paraId="76D2F2B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Vîrstele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lui Mircea Horia Simionescu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408, 31 ianuarie 2008, ISSN: 1454-9883.</w:t>
      </w:r>
    </w:p>
    <w:p w14:paraId="15B7080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Despre noua proză basarabeană din România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411, 21 februarie 2008, ISSN: 1454-9883.</w:t>
      </w:r>
    </w:p>
    <w:p w14:paraId="29BC374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Lacan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hipermaket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413, 6 martie 2008, ISSN: 1454-9883.</w:t>
      </w:r>
    </w:p>
    <w:p w14:paraId="34A1A23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117.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Subterana politică a avangardei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româneşti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417, 3 aprilie 2008, ISSN: 1454-9883.</w:t>
      </w:r>
    </w:p>
    <w:p w14:paraId="37D908C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Romanul proletar al anilor ’80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419, 17 aprilie 2008, ISSN: 1454-9883.</w:t>
      </w:r>
    </w:p>
    <w:p w14:paraId="1C316F6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Ultimul Saul Bellow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tăcerile unei confesiuni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423, 15 mai 2008, ISSN: 1454-9883.</w:t>
      </w:r>
    </w:p>
    <w:p w14:paraId="2F8B074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Literatura franceză, de la zero la 20 de grade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435, 6 august 2008, ISSN: 1454-9883.</w:t>
      </w:r>
    </w:p>
    <w:p w14:paraId="03A3E2C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121.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Puncte din oficiu pentru literatura română (I) în Observator cultural</w:t>
      </w:r>
      <w:r w:rsidRPr="00EE4D54">
        <w:rPr>
          <w:rFonts w:ascii="Times New Roman" w:hAnsi="Times New Roman" w:cs="Times New Roman"/>
          <w:sz w:val="24"/>
          <w:szCs w:val="24"/>
        </w:rPr>
        <w:t>, an. 9, nr. 180, 21-27 august 2008, ISSN: 1454-9883.</w:t>
      </w:r>
    </w:p>
    <w:p w14:paraId="413EA80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122.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Puncte din oficiu pentru literatura română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an 9, nr. 181, 28 augusr-4 septembrie 2008, ISSN: 1454-9883.</w:t>
      </w:r>
    </w:p>
    <w:p w14:paraId="1BC205C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Puncte în minus pentru o literatură iluzionată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441, 17 septembrie 2008, ISSN: 1454-9883.</w:t>
      </w:r>
    </w:p>
    <w:p w14:paraId="7D64F50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124.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- Dincolo de text. Ioan Lăcustă, optzecistul </w:t>
      </w:r>
      <w:r w:rsidRPr="00EE4D54">
        <w:rPr>
          <w:rFonts w:ascii="Times New Roman" w:hAnsi="Times New Roman" w:cs="Times New Roman"/>
          <w:sz w:val="24"/>
          <w:szCs w:val="24"/>
        </w:rPr>
        <w:t xml:space="preserve">mărturisitor,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Observator </w:t>
      </w:r>
      <w:r w:rsidRPr="00EE4D54">
        <w:rPr>
          <w:rFonts w:ascii="Times New Roman" w:hAnsi="Times New Roman" w:cs="Times New Roman"/>
          <w:sz w:val="24"/>
          <w:szCs w:val="24"/>
        </w:rPr>
        <w:t>cultural, nr. 450, 20 noiembrie 2008, ISSN: 1454-9883.</w:t>
      </w:r>
    </w:p>
    <w:p w14:paraId="2518841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În căutarea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intimităţii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literare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454-455, 18 decembrie 2008, ISSN: 1454-9883.</w:t>
      </w:r>
    </w:p>
    <w:p w14:paraId="3890B7C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Pacientul Cioran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458, 22 ianuarie 2009, ISSN: 1454-9883.</w:t>
      </w:r>
    </w:p>
    <w:p w14:paraId="22E7416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Cartea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vieţii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lui Valeriu Anania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465, 12 martie 2009, ISSN: 1454-9883.</w:t>
      </w:r>
    </w:p>
    <w:p w14:paraId="1CC607A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Mateiu Caragiale &amp; Co,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als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ob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470-471, 16 aprilie 2009, ISSN: 1454-9883.</w:t>
      </w:r>
    </w:p>
    <w:p w14:paraId="741F903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Pentru o nouă istorie a modernismului literar românesc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474, 14 mai 2009, ISSN: 1454-9883.</w:t>
      </w:r>
    </w:p>
    <w:p w14:paraId="79EB866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Pentru o nouă istorie a modernismului literar românesc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475, 21 mai 2009, ISSN: 1454-9883.</w:t>
      </w:r>
    </w:p>
    <w:p w14:paraId="5B913A0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Mai mult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decît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literatură,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483, 16 iulie 2009, ISSN: 1454-9883.</w:t>
      </w:r>
    </w:p>
    <w:p w14:paraId="6D6CC39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În căutarea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Mitteleuropei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pierdute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486, 6 august 2009, ISSN: 1454-9883.</w:t>
      </w:r>
    </w:p>
    <w:p w14:paraId="00983A8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Poetul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naţional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alteritatea germană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495, 8 octombrie 2009, ISSN: 1454-9883.</w:t>
      </w:r>
    </w:p>
    <w:p w14:paraId="6B0AB37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134.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Un Nobel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postnaţional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497, 22 octombrie 2009, ISSN: 1454-9883.</w:t>
      </w:r>
    </w:p>
    <w:p w14:paraId="14930B2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Cum (mai)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fi eretic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501, 18 noiembrie 2009, ISSN: 1454-9883.</w:t>
      </w:r>
    </w:p>
    <w:p w14:paraId="681FF4B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Pe frontierele României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pitoreşti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505, 17 decembrie 2009, ISSN: 1454-9883.</w:t>
      </w:r>
    </w:p>
    <w:p w14:paraId="2CFCF67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Către un SF-ism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neţărmurit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506-507, 24 decembrie 2009, ISSN: 1454-9883.</w:t>
      </w:r>
    </w:p>
    <w:p w14:paraId="7F88EE9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G. Călinescu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condiţia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criticii literare autohtone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509 21 ianuarie 2010, ISSN: 1454-9883.</w:t>
      </w:r>
    </w:p>
    <w:p w14:paraId="433677F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G. Călinescu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condiţia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criticii literare autohtone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510 18 ianuarie 2010. , ISSN: 1454-9883</w:t>
      </w:r>
    </w:p>
    <w:p w14:paraId="1BA424E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Apocrifele unui moralist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512, 11 februarie 2010, ISSN: 1454-9883.</w:t>
      </w:r>
    </w:p>
    <w:p w14:paraId="03288F4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Forţa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vulnerabilităţii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513, 18 februarie 2010, ISSN: 1454-9883.</w:t>
      </w:r>
    </w:p>
    <w:p w14:paraId="460D7D1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„Vizuina luminată”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514, 25 februarie 2010, ISSN: 1454-9883.</w:t>
      </w:r>
    </w:p>
    <w:p w14:paraId="0E83F31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Testamentul unui ex-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centric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519, 1 aprilie 2010, ISSN: 1454-9883.</w:t>
      </w:r>
    </w:p>
    <w:p w14:paraId="771056E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Sociologia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privilighenţiei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”, sine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studio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520 16 aprilie 2010, ISSN: 1454-9883.</w:t>
      </w:r>
    </w:p>
    <w:p w14:paraId="48E378B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Cornel Ungureanu, Eliade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„oceanografia” interbelicului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526, 26 mai 2010, ISSN: 1454-9883.</w:t>
      </w:r>
    </w:p>
    <w:p w14:paraId="599B14B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Intelectualii publici între Societate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Putere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(I),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531, 2 iulie 2010, ISSN: 1454-9883.</w:t>
      </w:r>
    </w:p>
    <w:p w14:paraId="2D76A39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Intelectualii publici între Societate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Putere</w:t>
      </w:r>
      <w:r w:rsidRPr="00EE4D54">
        <w:rPr>
          <w:rFonts w:ascii="Times New Roman" w:hAnsi="Times New Roman" w:cs="Times New Roman"/>
          <w:sz w:val="24"/>
          <w:szCs w:val="24"/>
        </w:rPr>
        <w:t xml:space="preserve"> (II)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532, 9 iulie 2010, ISSN: 1454-9883.</w:t>
      </w:r>
    </w:p>
    <w:p w14:paraId="3B6DF1E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Douămiismul la ora (auto)antologării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536, 6 august 2010, ISSN: 1454-9883.</w:t>
      </w:r>
    </w:p>
    <w:p w14:paraId="03E5166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Rana politică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autenticitatea ei literară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543, 24 septembrie 2010, ISSN: 1454-9883.</w:t>
      </w:r>
    </w:p>
    <w:p w14:paraId="0699938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Recuperări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trufandale avangardiste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546, 15 octombrie 2010, ISSN: 1454-9883.</w:t>
      </w:r>
    </w:p>
    <w:p w14:paraId="4CBDBCF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>151.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Enciclopedia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excilului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literar românesc: „revizuiri”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noutăţi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” (I) </w:t>
      </w:r>
      <w:r w:rsidRPr="00EE4D54">
        <w:rPr>
          <w:rFonts w:ascii="Times New Roman" w:hAnsi="Times New Roman" w:cs="Times New Roman"/>
          <w:sz w:val="24"/>
          <w:szCs w:val="24"/>
        </w:rPr>
        <w:t>547 22 octombrie 2010, ISSN: 1454-9883.</w:t>
      </w:r>
    </w:p>
    <w:p w14:paraId="26084E6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 152.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Enciclopedia exilului literar românesc: „revizuiri”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noutăţi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” (II) </w:t>
      </w:r>
      <w:r w:rsidRPr="00EE4D54">
        <w:rPr>
          <w:rFonts w:ascii="Times New Roman" w:hAnsi="Times New Roman" w:cs="Times New Roman"/>
          <w:sz w:val="24"/>
          <w:szCs w:val="24"/>
        </w:rPr>
        <w:t>548 29 octombrie 2010, ISSN: 1454-9883.</w:t>
      </w:r>
    </w:p>
    <w:p w14:paraId="27B41E4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Adrian Păunescu sub semnul întrebării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555, 17 decembrie 2010, ISSN: 1454-9883.</w:t>
      </w:r>
    </w:p>
    <w:p w14:paraId="43FB773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Adrian Păunescu sub semnul întrebării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556, 24 decembrie 2010, ISSN: 1454-9883.</w:t>
      </w:r>
    </w:p>
    <w:p w14:paraId="211973D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Întoarcerea „calpuzanului”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563, 18 februarie 2011, ISSN: 1454-9883.</w:t>
      </w:r>
    </w:p>
    <w:p w14:paraId="687EBAE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Măştile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gîndirii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captive”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564, 25 februarie 2011, ISSN: 1454-9883.</w:t>
      </w:r>
    </w:p>
    <w:p w14:paraId="60D6078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157.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Poesia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perennis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556, 11 martie 2011, ISSN: 1454-9883.</w:t>
      </w:r>
    </w:p>
    <w:p w14:paraId="0DEC132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158.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Magia fabulatorie a Europei baroce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571, 13 aprilie 2011, ISSN: 1454-9883.</w:t>
      </w:r>
    </w:p>
    <w:p w14:paraId="34A66BD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Deconspirarea scriitorilor, mod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întrebuinţare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574, 13 mai 2011, ISSN: 1454-9883.</w:t>
      </w:r>
    </w:p>
    <w:p w14:paraId="6F851B2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Deconspirarea scriitorilor, mod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întrebuinţare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575, 20 mai 2011, ISSN: 1454-9883.</w:t>
      </w:r>
    </w:p>
    <w:p w14:paraId="606FC2D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M.H.S., vecinul nostru de sus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576, 27 mai 2011, ISSN: 1454-9883.</w:t>
      </w:r>
    </w:p>
    <w:p w14:paraId="3A93A9D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Un roman la periferia Istoriei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579, 17 iunie 2011, ISSN: 1454-9883.</w:t>
      </w:r>
    </w:p>
    <w:p w14:paraId="4DE8A71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Metamorfoza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582, 8 iulie 2011, ISSN: 1454-9883.</w:t>
      </w:r>
    </w:p>
    <w:p w14:paraId="715E86A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164.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Tertium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datur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Zona moderată a unei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generaţii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„extremiste”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330, 18 august, 2011, ISSN: 1454-9883.</w:t>
      </w:r>
    </w:p>
    <w:p w14:paraId="52608D1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165.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- Prin canonul narativ al terorii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590, 2 septembrie 2011, ISSN: 1454-9883.</w:t>
      </w:r>
    </w:p>
    <w:p w14:paraId="5D1145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Romantismul ideologic sub tratament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591, 9 septembrie 2011, ISSN: 1454-9883.</w:t>
      </w:r>
    </w:p>
    <w:p w14:paraId="7A9E8F0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G. Călinescu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totalitarismul castrator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592, 16 septembrie 2011, ISSN: 1454-9883.</w:t>
      </w:r>
    </w:p>
    <w:p w14:paraId="2FE1A04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În compania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douămiştilor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593, 22 septembrie 2011, ISSN: 1454-9883</w:t>
      </w:r>
    </w:p>
    <w:p w14:paraId="7DCEF8E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169.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„Obsedantul deceniu”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reloaded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sau identitatea ca marionetă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601, 16 noiembrie 2011, ISSN: 1454-9883</w:t>
      </w:r>
    </w:p>
    <w:p w14:paraId="082F440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170.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„Obsedantul deceniu”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reloaded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sau identitatea ca marionetă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602, 23 noiembrie 2011, ISSN: 1454-9883</w:t>
      </w:r>
    </w:p>
    <w:p w14:paraId="1850B9E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Intelectualii români în cumpăna totalitarismelor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603, 6 decembrie 2011, ISSN: 1454-9883</w:t>
      </w:r>
    </w:p>
    <w:p w14:paraId="6BF876B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Intelectualii români în cumpăna totalitarismelor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604, 13 decembrie 2011, ISSN: 1454-9883</w:t>
      </w:r>
    </w:p>
    <w:p w14:paraId="35EFDD6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 173.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Luxul melancoliei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cultural,</w:t>
      </w:r>
      <w:r w:rsidRPr="00EE4D54">
        <w:rPr>
          <w:rFonts w:ascii="Times New Roman" w:hAnsi="Times New Roman" w:cs="Times New Roman"/>
          <w:sz w:val="24"/>
          <w:szCs w:val="24"/>
        </w:rPr>
        <w:t xml:space="preserve"> 608, 20 ianuarie 2012, ISSN: 1454-9883</w:t>
      </w:r>
    </w:p>
    <w:p w14:paraId="4E0D301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174.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Breack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through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side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609, 27 ianuarie 2012, ISSN: 1454-9883</w:t>
      </w:r>
    </w:p>
    <w:p w14:paraId="6AFB291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175.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spuki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lolo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Otherland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613, 24 februarie 2012, ISSN: 1454-9883</w:t>
      </w:r>
    </w:p>
    <w:p w14:paraId="40633FE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epos transilvan al Potopului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615, 9 martie 2012, ISSN: 1454-9883</w:t>
      </w:r>
    </w:p>
    <w:p w14:paraId="3A983D5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177.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Pentru o lectură pluralistă a lui Ioan Budai-Deleanu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616, 16 martie 2012, ISSN: 1454-9883</w:t>
      </w:r>
    </w:p>
    <w:p w14:paraId="7D760F1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Firimituri de la masa lui Marx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617, 23 martie 2012, ISSN: 1454-9883</w:t>
      </w:r>
    </w:p>
    <w:p w14:paraId="352CDE8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Cronicarul literar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 deontologia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619, 6 aprilie 2012, ISSN: 1454-9883</w:t>
      </w:r>
    </w:p>
    <w:p w14:paraId="1562F6A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Marginalii la un portret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623, 11 mai 2012, ISSN: 1454-9883</w:t>
      </w:r>
    </w:p>
    <w:p w14:paraId="109C60C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181.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viaţă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morţi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624, 18 mai 2012, ISSN: 1454-9883</w:t>
      </w:r>
    </w:p>
    <w:p w14:paraId="5A3A319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182.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 epura secolului al XIX-lea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628, 8 iunie 2012, ISSN: 1454-9883</w:t>
      </w:r>
    </w:p>
    <w:p w14:paraId="058CA87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183.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 epura secolului al XIX-lea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629, 15 iunie 2012, ISSN: 1454-9883</w:t>
      </w:r>
    </w:p>
    <w:p w14:paraId="0027FC2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184.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Dinu Pillat la ceasul de apoi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631, 6 iulie 2012, ISSN: 1454-9883</w:t>
      </w:r>
    </w:p>
    <w:p w14:paraId="190147F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185.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Către un Cioran in integrum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639, 31 august 2012, ISSN: 1454-9883</w:t>
      </w:r>
    </w:p>
    <w:p w14:paraId="6132F33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186.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Înapoi, în viitor?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645, 12 octombrie 2012, ISSN: 1454-9883</w:t>
      </w:r>
    </w:p>
    <w:p w14:paraId="7AA8C84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187. - 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Trei luni în Calabria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650, 16 noiembrie 2012, ISSN: 1454-9883</w:t>
      </w:r>
    </w:p>
    <w:p w14:paraId="3817DBD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188.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Onorabilităţi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” postcomuniste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modernizare periferică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652, 30 noiembrie 2012, ISSN: 1454-9883</w:t>
      </w:r>
    </w:p>
    <w:p w14:paraId="0659291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189.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În 2012, eu votez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nonficţiunea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656, 11 ianuarie 2013, ISSN: 1454-9883</w:t>
      </w:r>
    </w:p>
    <w:p w14:paraId="2589048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190.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De ce e Lucian Boia altfel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659, 30 ianuarie 2013, ISSN: 1454-9883.</w:t>
      </w:r>
    </w:p>
    <w:p w14:paraId="5E2B2BE6" w14:textId="703DDAE5" w:rsidR="00EC5808" w:rsidRPr="00EE4D54" w:rsidRDefault="00EC5808" w:rsidP="00EE4D54">
      <w:pPr>
        <w:framePr w:wrap="around" w:vAnchor="page" w:hAnchor="page" w:x="1258" w:y="1882"/>
        <w:spacing w:after="0" w:line="36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94003E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191. 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Umbrele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societăţilor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transparente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>, nr. 712, 28 februarie 2014, ISSN: 1454-9883.</w:t>
      </w:r>
    </w:p>
    <w:p w14:paraId="67E182B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Cs/>
          <w:sz w:val="24"/>
          <w:szCs w:val="24"/>
        </w:rPr>
        <w:t xml:space="preserve">192.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- Critica de sistem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>, nr. 714, 14 martie 2014, ISSN: 1454-9883.</w:t>
      </w:r>
    </w:p>
    <w:p w14:paraId="516168B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193. 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Critica de sistem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715, 21 martie 2014, ISSN: 1454-9883 </w:t>
      </w:r>
    </w:p>
    <w:p w14:paraId="20FC4A4B" w14:textId="77777777" w:rsidR="00EC5808" w:rsidRPr="00EE4D54" w:rsidRDefault="00EC5808" w:rsidP="00EE4D54">
      <w:pPr>
        <w:pStyle w:val="Listparagraf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Nicolae Manolescu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posteritatea lui critică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719, 18 aprilie 2014, ISSN: 1454-9883. </w:t>
      </w:r>
    </w:p>
    <w:p w14:paraId="09BAF019" w14:textId="77777777" w:rsidR="00EC5808" w:rsidRPr="00EE4D54" w:rsidRDefault="00EC5808" w:rsidP="00EE4D54">
      <w:pPr>
        <w:pStyle w:val="Listparagraf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nou mod de raportare critică la local și global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722, 2014, ISSN: 1454-9883.</w:t>
      </w:r>
    </w:p>
    <w:p w14:paraId="6399A22E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Celălalt Paul Goma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807, 2016, ISSN: 1454-9883 </w:t>
      </w:r>
    </w:p>
    <w:p w14:paraId="17EFBA45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Altfel despre interbelic. Cazul Vulcănescu</w:t>
      </w:r>
      <w:r w:rsidRPr="00EE4D54">
        <w:rPr>
          <w:rFonts w:ascii="Times New Roman" w:eastAsia="Arial" w:hAnsi="Times New Roman" w:cs="Times New Roman"/>
          <w:sz w:val="24"/>
          <w:szCs w:val="24"/>
        </w:rPr>
        <w:t>,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I-II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812-813,  2016 215. -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Supravieţuiri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crepusculare în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high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definition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816, 2016, ISSN: 1454-9883 </w:t>
      </w:r>
    </w:p>
    <w:p w14:paraId="62C9B0B2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Umbrele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Niebelungilor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marionetele unei tragedii istorice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819,  2016,  ISSN: 1454-9883 </w:t>
      </w:r>
    </w:p>
    <w:p w14:paraId="6E8C8F60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Literatura stângii militante – o recuperare avangardistă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823, 2016,  ISSN: 1454-9883 </w:t>
      </w:r>
    </w:p>
    <w:p w14:paraId="2165599A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Noul val critic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politicile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autorităţii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iCs/>
          <w:sz w:val="24"/>
          <w:szCs w:val="24"/>
        </w:rPr>
        <w:t xml:space="preserve">, nr. 825,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3. 06 2016, ISSN: 1454-9883 </w:t>
      </w:r>
    </w:p>
    <w:p w14:paraId="482B2902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>-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Jurnalul lui Jeni Acterian, restitutio in integrum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în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826, 2016, ISSN: 1454-9883 </w:t>
      </w:r>
      <w:r w:rsidRPr="00EE4D54">
        <w:rPr>
          <w:rFonts w:ascii="Times New Roman" w:hAnsi="Times New Roman" w:cs="Times New Roman"/>
          <w:sz w:val="24"/>
          <w:szCs w:val="24"/>
        </w:rPr>
        <w:t>reluat într</w:t>
      </w:r>
      <w:r w:rsidRPr="00EE4D54">
        <w:rPr>
          <w:rFonts w:ascii="Times New Roman" w:eastAsia="Arial" w:hAnsi="Times New Roman" w:cs="Times New Roman"/>
          <w:sz w:val="24"/>
          <w:szCs w:val="24"/>
        </w:rPr>
        <w:t>-</w:t>
      </w:r>
      <w:r w:rsidRPr="00EE4D54">
        <w:rPr>
          <w:rFonts w:ascii="Times New Roman" w:hAnsi="Times New Roman" w:cs="Times New Roman"/>
          <w:sz w:val="24"/>
          <w:szCs w:val="24"/>
        </w:rPr>
        <w:t xml:space="preserve">o versiune modificată în nr. 7 al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Revistei de Traduceri Literare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FITRALIT a USR, 21 mai 2016, ISSN: 2049-3630.  </w:t>
      </w:r>
    </w:p>
    <w:p w14:paraId="3AD1172E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Carnavalul apocaliptic I-II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830-831, 2016, ISSN: 1454-9883 </w:t>
      </w:r>
    </w:p>
    <w:p w14:paraId="0273174E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Pe Corso, cu fantasmele istoriei recente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838, 2016, ISSN: 1454-9883 </w:t>
      </w:r>
    </w:p>
    <w:p w14:paraId="1451CBC7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–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Marxisme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româneşti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>, o istorie intelectuală recuperată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840, 2016, ISSN: 1454-9883 </w:t>
      </w:r>
    </w:p>
    <w:p w14:paraId="21034CDE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Jurnal din zona crepusculară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Observator cultural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843, 2016, ISSN: 1454-9883 </w:t>
      </w:r>
    </w:p>
    <w:p w14:paraId="16A89447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lastRenderedPageBreak/>
        <w:t>- O istorie progresistă a literaturii române recente (I)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1067, 26. 06. 2021,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 </w:t>
      </w:r>
    </w:p>
    <w:p w14:paraId="5C4D2109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- O istorie progresistă a literaturii române recente (II)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1068, 2. 07. 2021,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 </w:t>
      </w:r>
    </w:p>
    <w:p w14:paraId="15F94DC8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Măști” și multidimensionalitate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eseu despre Ștefan Aug. Doinaș cu prilejul centenarului nașterii și a împlinirii a 20 de ani de la moarte,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1106, 21. 04. 2022,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 </w:t>
      </w:r>
    </w:p>
    <w:p w14:paraId="1829C0A2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Obsesia politicii, înțelepciunea vieții, adevărul prozei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eseu despre Gabriela Adameșteanu la 80 de ani,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1104, 7. 04. 2022,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 </w:t>
      </w:r>
    </w:p>
    <w:p w14:paraId="14CFCB90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Enclavizare și eșec sistemic</w:t>
      </w:r>
      <w:r w:rsidRPr="00EE4D54">
        <w:rPr>
          <w:rFonts w:ascii="Times New Roman" w:hAnsi="Times New Roman" w:cs="Times New Roman"/>
          <w:sz w:val="24"/>
          <w:szCs w:val="24"/>
        </w:rPr>
        <w:t>, eseu despre proiectul noilor Legi ale educației,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 </w:t>
      </w:r>
      <w:r w:rsidRPr="00EE4D54">
        <w:rPr>
          <w:rFonts w:ascii="Times New Roman" w:hAnsi="Times New Roman" w:cs="Times New Roman"/>
          <w:sz w:val="24"/>
          <w:szCs w:val="24"/>
        </w:rPr>
        <w:t>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1119, 27. 07. 2022,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1454-9883, </w:t>
      </w:r>
    </w:p>
    <w:p w14:paraId="02C11C72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„Poetul bețiv” și boema autohtonă, </w:t>
      </w:r>
      <w:r w:rsidRPr="00EE4D54">
        <w:rPr>
          <w:rFonts w:ascii="Times New Roman" w:hAnsi="Times New Roman" w:cs="Times New Roman"/>
          <w:sz w:val="24"/>
          <w:szCs w:val="24"/>
        </w:rPr>
        <w:t xml:space="preserve"> studiu de istorie literară culturală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Observator cultural, nr. </w:t>
      </w:r>
      <w:r w:rsidRPr="00EE4D54">
        <w:rPr>
          <w:rFonts w:ascii="Times New Roman" w:hAnsi="Times New Roman" w:cs="Times New Roman"/>
          <w:sz w:val="24"/>
          <w:szCs w:val="24"/>
        </w:rPr>
        <w:t xml:space="preserve">1130, 20. 10. 2022,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1454-9883. </w:t>
      </w:r>
    </w:p>
    <w:p w14:paraId="456CFFAE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Cum i-a dat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refresh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 Iorgu Vasiliu lui G. Bacovia,</w:t>
      </w:r>
      <w:r w:rsidRPr="00EE4D54">
        <w:rPr>
          <w:rFonts w:ascii="Times New Roman" w:hAnsi="Times New Roman" w:cs="Times New Roman"/>
          <w:sz w:val="24"/>
          <w:szCs w:val="24"/>
        </w:rPr>
        <w:t xml:space="preserve"> comentariu despre romanul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Iorgu</w:t>
      </w:r>
      <w:r w:rsidRPr="00EE4D54">
        <w:rPr>
          <w:rFonts w:ascii="Times New Roman" w:hAnsi="Times New Roman" w:cs="Times New Roman"/>
          <w:sz w:val="24"/>
          <w:szCs w:val="24"/>
        </w:rPr>
        <w:t xml:space="preserve"> de Adrian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Jicu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(Ed. Humanitas, București, 2022),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1136, 25. 11. 2022,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 </w:t>
      </w:r>
    </w:p>
    <w:p w14:paraId="01998DE2" w14:textId="77777777" w:rsidR="00EC5808" w:rsidRPr="00EE4D54" w:rsidRDefault="00EC5808" w:rsidP="00EE4D54">
      <w:pPr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Eugen Simion în marea trecere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text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in memoriam</w:t>
      </w:r>
      <w:r w:rsidRPr="00EE4D54">
        <w:rPr>
          <w:rFonts w:ascii="Times New Roman" w:hAnsi="Times New Roman" w:cs="Times New Roman"/>
          <w:sz w:val="24"/>
          <w:szCs w:val="24"/>
        </w:rPr>
        <w:t xml:space="preserve"> Eugen Simion,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1132, 26. 10. 2022,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ISSN: 1454-9883. </w:t>
      </w:r>
    </w:p>
    <w:p w14:paraId="7AE4CF25" w14:textId="77777777" w:rsidR="00EC5808" w:rsidRPr="00EE4D54" w:rsidRDefault="00EC5808" w:rsidP="00EE4D54">
      <w:pPr>
        <w:pStyle w:val="Listparagraf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Radu Cosașu, supraviețuitorul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1156, 4. 05. 2023, ISSN: 1454-9883.</w:t>
      </w:r>
    </w:p>
    <w:p w14:paraId="36EBB98D" w14:textId="77777777" w:rsidR="00EC5808" w:rsidRPr="00EE4D54" w:rsidRDefault="00EC5808" w:rsidP="00EE4D54">
      <w:pPr>
        <w:pStyle w:val="Listparagraf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Ion Barbu și „noul umanism” matematic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1154, 14. 04. 2023, ISSN: 1454-9883.</w:t>
      </w:r>
    </w:p>
    <w:p w14:paraId="0C3A2606" w14:textId="77777777" w:rsidR="00EC5808" w:rsidRPr="00EE4D54" w:rsidRDefault="00EC5808" w:rsidP="00EE4D54">
      <w:pPr>
        <w:pStyle w:val="Listparagraf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– Modelul Paul Cornea și studiile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lkiterare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românești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1184, 15. 11. 2023, ISSN: 1454-9883.</w:t>
      </w:r>
    </w:p>
    <w:p w14:paraId="2DD178D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14AC16" w14:textId="44DC33DC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Eseuri critice pe teme culturale </w:t>
      </w:r>
      <w:proofErr w:type="spellStart"/>
      <w:r w:rsidRPr="00EE4D5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literare în </w:t>
      </w:r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, revistă indexată BDI </w:t>
      </w:r>
      <w:proofErr w:type="spellStart"/>
      <w:r w:rsidRPr="00EE4D5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înregistrată la CEEOL</w:t>
      </w:r>
      <w:r w:rsidR="00D77AD7" w:rsidRPr="00EE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D54">
          <w:rPr>
            <w:rStyle w:val="Hyperlink"/>
            <w:rFonts w:ascii="Times New Roman" w:hAnsi="Times New Roman" w:cs="Times New Roman"/>
            <w:sz w:val="24"/>
            <w:szCs w:val="24"/>
          </w:rPr>
          <w:t>www.ceeol.com</w:t>
        </w:r>
      </w:hyperlink>
      <w:r w:rsidRPr="00EE4D54">
        <w:rPr>
          <w:rFonts w:ascii="Times New Roman" w:hAnsi="Times New Roman" w:cs="Times New Roman"/>
          <w:sz w:val="24"/>
          <w:szCs w:val="24"/>
        </w:rPr>
        <w:t>):</w:t>
      </w:r>
    </w:p>
    <w:p w14:paraId="2C1AB0B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Despre o politică a trei sferturilor de măsură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 140, octombrie 1995, ISSN: 1584-1669.</w:t>
      </w:r>
    </w:p>
    <w:p w14:paraId="16FB405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Clişeul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nostru,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stăpînul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nostru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 345, 17-23 septembrie 1999, ISSN: 1584-1669.</w:t>
      </w:r>
    </w:p>
    <w:p w14:paraId="3FDF2E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Ars combinatoria.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Şmecheria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Caragiale, Da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Hood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Justice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 404, 10-16 noiembrie 2000, ISSN: 1584-1669.</w:t>
      </w:r>
    </w:p>
    <w:p w14:paraId="7002251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Unitate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diversitate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471, 22-28 martie 2002, ISSN: 1584-1669. </w:t>
      </w:r>
    </w:p>
    <w:p w14:paraId="1D568B0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5.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Comunismul, între „Bălcescu”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„Semănătoarea”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472, 29 martie-4 aprilie 2002, ISSN: 1584-1669.</w:t>
      </w:r>
    </w:p>
    <w:p w14:paraId="1C2035B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Regula de aur: să nu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plictiseşti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498, 27 septembrie-3 octombrie 2002, ISSN: 1584-1669.</w:t>
      </w:r>
    </w:p>
    <w:p w14:paraId="1ABA048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Iluzii pierdute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Dilema, </w:t>
      </w:r>
      <w:r w:rsidRPr="00EE4D54">
        <w:rPr>
          <w:rFonts w:ascii="Times New Roman" w:hAnsi="Times New Roman" w:cs="Times New Roman"/>
          <w:sz w:val="24"/>
          <w:szCs w:val="24"/>
        </w:rPr>
        <w:t xml:space="preserve">nr.. 489, 26 iulie-1 august 2002, ISSN: 1584-1669. </w:t>
      </w:r>
      <w:r w:rsidRPr="00EE4D54">
        <w:rPr>
          <w:rFonts w:ascii="Times New Roman" w:hAnsi="Times New Roman" w:cs="Times New Roman"/>
          <w:sz w:val="24"/>
          <w:szCs w:val="24"/>
        </w:rPr>
        <w:br/>
        <w:t xml:space="preserve">8.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Baştanul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starul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512, 17 ianuarie 2003, ISSN: 1584-1669</w:t>
      </w:r>
    </w:p>
    <w:p w14:paraId="6D4C6E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Stilul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bucureştean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513, 24 ianuarie 2003, ISSN: 1584-1669.</w:t>
      </w:r>
    </w:p>
    <w:p w14:paraId="2832858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– Moduri ale modei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548, 2-8 octombrie 2003, ISSN: 1584-1669.</w:t>
      </w:r>
    </w:p>
    <w:p w14:paraId="353A730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Rufele murdare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perenitatea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</w:t>
      </w:r>
      <w:r w:rsidRPr="00EE4D54">
        <w:rPr>
          <w:rFonts w:ascii="Times New Roman" w:hAnsi="Times New Roman" w:cs="Times New Roman"/>
          <w:sz w:val="24"/>
          <w:szCs w:val="24"/>
        </w:rPr>
        <w:t>, nr. 555, 21-27 noiembrie 2003, ISSN: 1584-1669.</w:t>
      </w:r>
    </w:p>
    <w:p w14:paraId="1E5B903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Prostituţii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culturale de ieri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azi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Dilema veche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2, 23 ianuarie 2004, ISSN: 1584-1669.</w:t>
      </w:r>
    </w:p>
    <w:p w14:paraId="39B92C9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Tinereţea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ca brand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 nr. 35, 10 septembrie 2004, ISSN: 1584-1669.</w:t>
      </w:r>
    </w:p>
    <w:p w14:paraId="0FF021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Capcanele ideologiei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pericolul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nevertebrării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 nr. 69, 13-19 mai 2005, ISSN: 1584-1669.</w:t>
      </w:r>
    </w:p>
    <w:p w14:paraId="0A3C4FA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Eleganţe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noneleganţe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ineleganţe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Dilema veche </w:t>
      </w:r>
      <w:r w:rsidRPr="00EE4D54">
        <w:rPr>
          <w:rFonts w:ascii="Times New Roman" w:hAnsi="Times New Roman" w:cs="Times New Roman"/>
          <w:sz w:val="24"/>
          <w:szCs w:val="24"/>
        </w:rPr>
        <w:t>nr. 84, 25 august 2005, ISSN: 1584-1669.</w:t>
      </w:r>
    </w:p>
    <w:p w14:paraId="46C8072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Blasfemia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drepturile artei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 nr. 119, 4 mai 2006, ISSN: 1584-1669.</w:t>
      </w:r>
    </w:p>
    <w:p w14:paraId="02C7C62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Tinereţea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cronica literară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 nr. 163, 23 martie 2007, ISSN: 1584-1669.</w:t>
      </w:r>
    </w:p>
    <w:p w14:paraId="45089AB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La vita 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bella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 în comunism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 nr. 168, 30 aprilie 2007, ISSN: 1584-1669.</w:t>
      </w:r>
    </w:p>
    <w:p w14:paraId="7624E1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19.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Forme fără fond sau simulacre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186, 30 august 2007, ISSN: 1584-1669.</w:t>
      </w:r>
    </w:p>
    <w:p w14:paraId="7FE666B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20.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Relativismul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 relativitatea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200, 6 decembrie 2007, ISSN: 1584-1669.</w:t>
      </w:r>
    </w:p>
    <w:p w14:paraId="44FEF0F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Apa murdară din copaie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239, 11 septembrie 2008, ISSN: 1584-1669.</w:t>
      </w:r>
    </w:p>
    <w:p w14:paraId="036F0B0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Story-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istoria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267, 27 martie 2009, ISSN: 1584-1669.</w:t>
      </w:r>
    </w:p>
    <w:p w14:paraId="5606B01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Societatea fricii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361, 13-19 ianuarie 2011, ISSN: 1584-1669.</w:t>
      </w:r>
    </w:p>
    <w:p w14:paraId="599EEE3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Ereticii integratori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421, 8-14 martie 2012, ISSN: 15584-1669.</w:t>
      </w:r>
    </w:p>
    <w:p w14:paraId="4125E88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25. – ISSN: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Amantlîcuri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mai „dă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dămult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Dilema veche</w:t>
      </w:r>
      <w:r w:rsidRPr="00EE4D54">
        <w:rPr>
          <w:rFonts w:ascii="Times New Roman" w:hAnsi="Times New Roman" w:cs="Times New Roman"/>
          <w:sz w:val="24"/>
          <w:szCs w:val="24"/>
        </w:rPr>
        <w:t>, nr., 2024, 1584-1669.</w:t>
      </w:r>
    </w:p>
    <w:p w14:paraId="6657865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9DA5A" w14:textId="746C1F2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b/>
          <w:bCs/>
          <w:sz w:val="24"/>
          <w:szCs w:val="24"/>
        </w:rPr>
        <w:t>Selecţie</w:t>
      </w:r>
      <w:proofErr w:type="spellEnd"/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din cele aprox. 90 de articole publicate în revista </w:t>
      </w:r>
      <w:proofErr w:type="spellStart"/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, supliment al </w:t>
      </w:r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Revistei 22</w:t>
      </w:r>
      <w:r w:rsidR="00D77AD7" w:rsidRPr="00EE4D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CA764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Despre Exil,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conspiraţia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trecutului si "domesticirea" 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4, 10 martie 2005, ISSN: 1841-3048.</w:t>
      </w:r>
    </w:p>
    <w:p w14:paraId="1A27610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EE4D54">
        <w:rPr>
          <w:rStyle w:val="Robust"/>
          <w:rFonts w:ascii="Times New Roman" w:hAnsi="Times New Roman" w:cs="Times New Roman"/>
          <w:i/>
          <w:iCs/>
          <w:sz w:val="24"/>
          <w:szCs w:val="24"/>
        </w:rPr>
        <w:t>Fragmente de identitate recuperate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5, 15-21 martie 2005, ISSN: 1841-3048.</w:t>
      </w:r>
    </w:p>
    <w:p w14:paraId="73C0F81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3. – ”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Io” e un altul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10, 12 mai 2005, ISSN: 1841-3048.</w:t>
      </w:r>
    </w:p>
    <w:p w14:paraId="4CFB7CC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Istorii clandestine: oameni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demoni din subterana comunistă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11-12, 31 mai-6 iunie 2005, ISSN: 1841-3048.</w:t>
      </w:r>
    </w:p>
    <w:p w14:paraId="66EF9F8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Dramaturgie cu vedere spectrală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13-14, 14-20 iunie 2005, ISSN: 1841-3048.</w:t>
      </w:r>
    </w:p>
    <w:p w14:paraId="11C732A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6.-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Picaresc baroc sub semnul Fiarei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15-16, 15-21 iulie 2005, ISSN: 1841-3048.</w:t>
      </w:r>
    </w:p>
    <w:p w14:paraId="21EF87F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Maturitatea scriitorului de cursă lungă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17-18, 27 iulie 2005, ISSN: 1841-3048.</w:t>
      </w:r>
    </w:p>
    <w:p w14:paraId="7D3ED66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Forrest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Gump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din complexul alimentar România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21-22, 14 septembrie 2005, ISSN: 1841-3048.</w:t>
      </w:r>
    </w:p>
    <w:p w14:paraId="6EB433E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9.-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enfants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la patrie…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23-24, 11 octombrie 2005, ISSN: 1841-3048.</w:t>
      </w:r>
    </w:p>
    <w:p w14:paraId="123873A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Miracolul în transmisiune directă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25-26, 23 octombrie 2011, ISSN: 1841-3048.</w:t>
      </w:r>
    </w:p>
    <w:p w14:paraId="1AB9607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Cronicarul de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tranziţie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: triumf narcisiac sau nevroză?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iCs/>
          <w:sz w:val="24"/>
          <w:szCs w:val="24"/>
        </w:rPr>
        <w:t>, nr.</w:t>
      </w:r>
      <w:r w:rsidRPr="00EE4D54">
        <w:rPr>
          <w:rFonts w:ascii="Times New Roman" w:hAnsi="Times New Roman" w:cs="Times New Roman"/>
          <w:sz w:val="24"/>
          <w:szCs w:val="24"/>
        </w:rPr>
        <w:t xml:space="preserve">  3, 22 martie 2006, ISSN: 1841-3048.</w:t>
      </w:r>
    </w:p>
    <w:p w14:paraId="54B6F28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Constantin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Ţoiu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între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ficţiunea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istorică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romanul retro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4, 11 aprilie 2006, ISSN: 1841-3048.</w:t>
      </w:r>
    </w:p>
    <w:p w14:paraId="0981EB9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Florina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Ilis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în căutarea „Japoniei din noi”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5, 05 mai 2006, ISSN: 1841-3048.</w:t>
      </w:r>
    </w:p>
    <w:p w14:paraId="583810E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Regionalism reformator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7, 26. mai 2006, ISSN: 1841-3048.</w:t>
      </w:r>
    </w:p>
    <w:p w14:paraId="79EDD40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Băieţeii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din Aleea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Băiuţ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8, 16 iunie 2006, ISSN: 1841-3048.</w:t>
      </w:r>
    </w:p>
    <w:p w14:paraId="33EBBD0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cronicar „alternativ”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10, 7 iulie 2006, ISSN: 1841-3048.</w:t>
      </w:r>
    </w:p>
    <w:p w14:paraId="75C071A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Stilistica prozei în preajma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Revoluţiei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28 iulie 2006, ISSN: 1841-3048.</w:t>
      </w:r>
    </w:p>
    <w:p w14:paraId="72D56DB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sceptic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faţa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iluziilor (post)moderne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12, 18 august 2006, ISSN: 1841-3048.</w:t>
      </w:r>
    </w:p>
    <w:p w14:paraId="00DEA8C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În căutarea Estului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pierdut,</w:t>
      </w:r>
      <w:r w:rsidRPr="00EE4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13, 25 august 2006, ISSN: 1841-3048.</w:t>
      </w:r>
    </w:p>
    <w:p w14:paraId="78FD7CA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20.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Realism magic bulgakovian, într-un sat transilvan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14,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 8 septembrie 2006, ISSN: 1841-3048.</w:t>
      </w:r>
    </w:p>
    <w:p w14:paraId="2FA52DB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Poeţi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-vitamină” pentru noua dramaturgie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17,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26 octombrie 2006, ISSN: 1841-3048.</w:t>
      </w:r>
    </w:p>
    <w:p w14:paraId="6ED80A0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România virtuală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metaficţiunea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paranoică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18, 24 noiembrie 2006, ISSN: 1841-3048.</w:t>
      </w:r>
    </w:p>
    <w:p w14:paraId="7105264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Simfonie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Wonderland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1, 16 februarie 2007, ISSN: 1841-3048.</w:t>
      </w:r>
    </w:p>
    <w:p w14:paraId="6D9B32B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24.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Feminităţi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als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ob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nr.2, 20 aprilie 2007, ISSN:1841-3048.</w:t>
      </w:r>
    </w:p>
    <w:p w14:paraId="75F548C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Examen de maturitate în orizontul lui I.D. Sîrbu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3, 08 iunie 2007, ISSN: 1841-3048.</w:t>
      </w:r>
    </w:p>
    <w:p w14:paraId="5DF50FD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fabulospirit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 dunărean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4, 29 iunie 2007, ISSN: 1841-3048.</w:t>
      </w:r>
    </w:p>
    <w:p w14:paraId="1D6CC0E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Apocalipsa după Mircea Cărtărescu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E4D54">
        <w:rPr>
          <w:rFonts w:ascii="Times New Roman" w:hAnsi="Times New Roman" w:cs="Times New Roman"/>
          <w:sz w:val="24"/>
          <w:szCs w:val="24"/>
        </w:rPr>
        <w:t>6. 17 august 2007, ISSN: 1841-3048.</w:t>
      </w:r>
    </w:p>
    <w:p w14:paraId="70325BE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Spectrele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Zwicheneuropei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7, 28 septembrie 2007, ISSN: 1841-3048.</w:t>
      </w:r>
    </w:p>
    <w:p w14:paraId="56FC86E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Baloanele copilăriei sovietice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8, 17. octombrie 2007, ISSN: 1841-3048.</w:t>
      </w:r>
    </w:p>
    <w:p w14:paraId="30D051F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Big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Brother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omul cu cap de măgar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9, 01. noiembrie 2007, ISSN: 1841-3048.</w:t>
      </w:r>
    </w:p>
    <w:p w14:paraId="42E548D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31.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Vacanţă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horror cu compunere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şcolară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din top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10, 07. noiembrie 2007, ISSN: 1841-3048.</w:t>
      </w:r>
    </w:p>
    <w:p w14:paraId="712877A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Obsesia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generaţionistă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10, 07 noiembrie 2007, ISSN: 1841-3048.</w:t>
      </w:r>
    </w:p>
    <w:p w14:paraId="3884600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Omul-pasăre nu mai zboară azi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11, 21 noiembrie 2011, ISSN: 1841-3048.</w:t>
      </w:r>
    </w:p>
    <w:p w14:paraId="49648BF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34.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Ianuş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elementar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pînă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pînzele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albe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1, 09. ianuarie 2008, ISSN: 1841-3048.</w:t>
      </w:r>
    </w:p>
    <w:p w14:paraId="3159542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Chinta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royală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optzeciştilor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„nocturni”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3, 12 februarie 2008, ISSN: 1841-3048.</w:t>
      </w:r>
    </w:p>
    <w:p w14:paraId="4AFE071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Sinteza critică a lui Marin Mincu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4, 27. februarie 2008, ISSN: 1841-3048.</w:t>
      </w:r>
    </w:p>
    <w:p w14:paraId="0E634D5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37.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Ilie Cazane cel Mare, Ilie Cazane cel mic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mcultural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nr. 5, 02. aprilie 2008, ISSN: 1841-3048.</w:t>
      </w:r>
    </w:p>
    <w:p w14:paraId="129B7EE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Apărarea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ilustrarea lui M. Ivănescu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6, 14. mai 2008, ISSN: 1841-3048.</w:t>
      </w:r>
    </w:p>
    <w:p w14:paraId="725FBAB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39.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Investiţii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piaţa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ideilor autohtone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7, 23 iulie 2008, ISSN: 1841-3048.</w:t>
      </w:r>
    </w:p>
    <w:p w14:paraId="5D8A8F5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Trei creiere pentru un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prozator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8, 06 august 2008, ISSN:1841-3048.</w:t>
      </w:r>
    </w:p>
    <w:p w14:paraId="27A9D18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Proza românească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 marile mize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10, 10 septembrie 2008, ISSN: 1841-3048.</w:t>
      </w:r>
    </w:p>
    <w:p w14:paraId="38D6ED9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„Eternul feminin” sub comunismul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tîrziu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11, 02 octombrie 2008, ISSN: 1841-3048</w:t>
      </w:r>
    </w:p>
    <w:p w14:paraId="2866C99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Evocarea ca datorie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12, 15 octombrie 2008, ISSN: 1841-3048.</w:t>
      </w:r>
    </w:p>
    <w:p w14:paraId="0A50CE7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 intimitatea lumii lui Carol 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13, 29 octombrie 2008, ISSN: 1841-3048.</w:t>
      </w:r>
    </w:p>
    <w:p w14:paraId="590CB96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Comunismul românesc în moara realismului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magic</w:t>
      </w:r>
      <w:r w:rsidRPr="00EE4D54">
        <w:rPr>
          <w:rFonts w:ascii="Times New Roman" w:hAnsi="Times New Roman" w:cs="Times New Roman"/>
          <w:sz w:val="24"/>
          <w:szCs w:val="24"/>
        </w:rPr>
        <w:t>,k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15 02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decembnrie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2008, ISSN: 1841-3048.</w:t>
      </w:r>
    </w:p>
    <w:p w14:paraId="5831F4B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Apocalipsa Epocii de Aur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„misterele” </w:t>
      </w:r>
      <w:r w:rsidRPr="00EE4D54">
        <w:rPr>
          <w:rFonts w:ascii="Times New Roman" w:hAnsi="Times New Roman" w:cs="Times New Roman"/>
          <w:sz w:val="24"/>
          <w:szCs w:val="24"/>
        </w:rPr>
        <w:t xml:space="preserve">ei,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cultural, nr. 1,13. ianuarie 2009, ISSN: 1841-3048.</w:t>
      </w:r>
    </w:p>
    <w:p w14:paraId="0F860F3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47.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Cînd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„dragostea nu moare”…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nr.2, 20. ianuarie 2009, ISSN: 1841-3048.</w:t>
      </w:r>
    </w:p>
    <w:p w14:paraId="25015DD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 ars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amandi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critică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3,  10 martie 2009, ISSN: 1841-3048.</w:t>
      </w:r>
    </w:p>
    <w:p w14:paraId="4079937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49.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bărbaţii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plîng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cîteodată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4, 28. aprilie 2009, ISSN: 1841-3048.</w:t>
      </w:r>
    </w:p>
    <w:p w14:paraId="131B02F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Common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People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5, 16 iunie 2009, ISSN: 1841-3048.</w:t>
      </w:r>
    </w:p>
    <w:p w14:paraId="0E4D833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Cercul Literar se întoarce la Cluj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6, 22 septembrie 2009, ISSN: 1841-3048.</w:t>
      </w:r>
    </w:p>
    <w:p w14:paraId="4EAEB0E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Schimbarea 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7,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6 octombrie 2009, ISSN: 1841-3048.</w:t>
      </w:r>
    </w:p>
    <w:p w14:paraId="1EC4D64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53.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Poveşti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povestiri, </w:t>
      </w:r>
      <w:r w:rsidRPr="00EE4D54">
        <w:rPr>
          <w:rFonts w:ascii="Times New Roman" w:hAnsi="Times New Roman" w:cs="Times New Roman"/>
          <w:sz w:val="24"/>
          <w:szCs w:val="24"/>
        </w:rPr>
        <w:t xml:space="preserve">amintiri,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8, 13 octombrie 2009, ISSN: 1841-3048.</w:t>
      </w:r>
    </w:p>
    <w:p w14:paraId="005C0A4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54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Summa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ethilica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9, 20 octombrie 2009, ISSN: 1841-3048.</w:t>
      </w:r>
    </w:p>
    <w:p w14:paraId="6603F68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55.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Viaţa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opera unui proscris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92, 26 ianuarie 2010, ISSN: 1841-3048.</w:t>
      </w:r>
    </w:p>
    <w:p w14:paraId="4115689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Marea amărăciune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94, 29 iunie 2010, ISSN: 1841-3048.</w:t>
      </w:r>
    </w:p>
    <w:p w14:paraId="6D5B59E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57.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Recviem pentru zona industrială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Bucuresştiul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95,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20 iulie 2010, ISSN: 1841-3048.</w:t>
      </w:r>
    </w:p>
    <w:p w14:paraId="6493D67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Umanismul clasic în anii „ruinei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cetăţilor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96, 17 august 2010, ISSN: 1841-3048.</w:t>
      </w:r>
    </w:p>
    <w:p w14:paraId="1697893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Dimensiunea narcotică a culturii române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97, 14 septembrie 2010, ISSN: 1841-3048.</w:t>
      </w:r>
    </w:p>
    <w:p w14:paraId="4E78EC9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Pe urmele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româneşti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ale lui Eugen Ionescu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99,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05 octombrie 2010, ISSN: 1841-3048.</w:t>
      </w:r>
    </w:p>
    <w:p w14:paraId="101900E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„Mistagogii epistemologice”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100, 12 octombrie 2010, ISSN: 1841-3048.</w:t>
      </w:r>
    </w:p>
    <w:p w14:paraId="2A44393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62.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Habent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fata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libelli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101, 26 octombrie 2010,  ISSN: 1841-3048.</w:t>
      </w:r>
    </w:p>
    <w:p w14:paraId="1652EB2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Aventuri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iubiri spaniole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102, 2 noiembrie 2010, ISSN: 1841-3048.</w:t>
      </w:r>
    </w:p>
    <w:p w14:paraId="06136B7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64.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Brothers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arms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103,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16 noiembrie 2010, ISSN: 1841-3048.</w:t>
      </w:r>
    </w:p>
    <w:p w14:paraId="320F891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Ultima frontieră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104, 22 februarie 2011, ISSN: 1841-3048.</w:t>
      </w:r>
    </w:p>
    <w:p w14:paraId="190AA8F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66. 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Pe aripile fumului de pipă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105, 12 aprilie 2011, ISSN: 1841-3048.</w:t>
      </w:r>
    </w:p>
    <w:p w14:paraId="490110B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Poezia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postumanităţii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sensibilitatea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androidă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106, 24 mai 2011, ISSN: 1841-3048.</w:t>
      </w:r>
    </w:p>
    <w:p w14:paraId="48EB993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Realistul de la răscruce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107, 19 iulie 2011,  -3048.</w:t>
      </w:r>
    </w:p>
    <w:p w14:paraId="1161D78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„Chipuri” ale poeziei tinere interbelice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108, 9 septembrie 2011, ISSN: 1841-3048.</w:t>
      </w:r>
    </w:p>
    <w:p w14:paraId="71963C3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 contra (anti)crizei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109, 11 octombrie 2011, ISSN: 1841-3048.</w:t>
      </w:r>
    </w:p>
    <w:p w14:paraId="2B920D7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Oboseala unui mare poet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110, 8 noiembrie 2011, ISSN: 1841-3048.</w:t>
      </w:r>
    </w:p>
    <w:p w14:paraId="1D1A3F5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72.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Cezar Petrescu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(meta)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ficţiunea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teoretică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Observator cultural</w:t>
      </w:r>
      <w:r w:rsidRPr="00EE4D54">
        <w:rPr>
          <w:rFonts w:ascii="Times New Roman" w:hAnsi="Times New Roman" w:cs="Times New Roman"/>
          <w:sz w:val="24"/>
          <w:szCs w:val="24"/>
        </w:rPr>
        <w:t>, nr. 111, 28 februarie 2012, ISSN: 1841-3048.</w:t>
      </w:r>
    </w:p>
    <w:p w14:paraId="12FD4C5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73.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Literatura unui „spirit al amplitudinii”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112, 13 martie 2012, ISSN: 1841-3048.</w:t>
      </w:r>
    </w:p>
    <w:p w14:paraId="1A668DF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74. -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Bungee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-jumping cu poezia optzecistă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113, 24 aprilie 2012, ISSN: 1841-3048.</w:t>
      </w:r>
    </w:p>
    <w:p w14:paraId="6B61B0F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75.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Itinerariile demonismului eminescian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 </w:t>
      </w:r>
      <w:r w:rsidRPr="00EE4D54">
        <w:rPr>
          <w:rFonts w:ascii="Times New Roman" w:hAnsi="Times New Roman" w:cs="Times New Roman"/>
          <w:sz w:val="24"/>
          <w:szCs w:val="24"/>
        </w:rPr>
        <w:t>nr. 114, 29 mai 2012, ISSN: 1841-3048.</w:t>
      </w:r>
    </w:p>
    <w:p w14:paraId="1DD0062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76.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Autenticism modern, autenticism postmodern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115, 17 iulie 2012, ISSN: 1841-3048.</w:t>
      </w:r>
    </w:p>
    <w:p w14:paraId="5089903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Curat adevărat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116, 7 august 2012, ISSN: 1841-3048.</w:t>
      </w:r>
    </w:p>
    <w:p w14:paraId="486F4E3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78.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Spectacolul criticii complete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Bucureştiul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</w:t>
      </w:r>
      <w:r w:rsidRPr="00EE4D54">
        <w:rPr>
          <w:rFonts w:ascii="Times New Roman" w:hAnsi="Times New Roman" w:cs="Times New Roman"/>
          <w:sz w:val="24"/>
          <w:szCs w:val="24"/>
        </w:rPr>
        <w:t>, nr. 120, 20 noiembrie 2012, ISSN: 1841-3048.</w:t>
      </w:r>
    </w:p>
    <w:p w14:paraId="7118C74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2088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b/>
          <w:bCs/>
          <w:sz w:val="24"/>
          <w:szCs w:val="24"/>
        </w:rPr>
        <w:t>Selecţie</w:t>
      </w:r>
      <w:proofErr w:type="spellEnd"/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 din cele aproximativ 80 de articole publicate în </w:t>
      </w:r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2EB23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caleidoscop al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identităţii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dadaiste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1008,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26 mai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5F7782C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 Actualitatea cazului Sebastian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1018, 08 septembrie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6E1F3B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Memoria urbanistică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confortul psihic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suplimentul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22 URBS</w:t>
      </w:r>
      <w:r w:rsidRPr="00EE4D54">
        <w:rPr>
          <w:rFonts w:ascii="Times New Roman" w:hAnsi="Times New Roman" w:cs="Times New Roman"/>
          <w:sz w:val="24"/>
          <w:szCs w:val="24"/>
        </w:rPr>
        <w:t xml:space="preserve"> (dedicat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Memoriei urbane</w:t>
      </w:r>
      <w:r w:rsidRPr="00EE4D54">
        <w:rPr>
          <w:rFonts w:ascii="Times New Roman" w:hAnsi="Times New Roman" w:cs="Times New Roman"/>
          <w:sz w:val="24"/>
          <w:szCs w:val="24"/>
        </w:rPr>
        <w:t xml:space="preserve">) al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Revistei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1020, 22 septembrie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254FE6B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Herta Muller cu Nobelul, România 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moştenirea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Securităţii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1023, 13 octombrie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5529A2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Medgidia domnului Theodorescu,</w:t>
      </w:r>
      <w:r w:rsidRPr="00EE4D54">
        <w:rPr>
          <w:rFonts w:ascii="Times New Roman" w:hAnsi="Times New Roman" w:cs="Times New Roman"/>
          <w:sz w:val="24"/>
          <w:szCs w:val="24"/>
        </w:rPr>
        <w:t xml:space="preserve">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1024, 20 octombrie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CF183D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Pentru o societate civilă a loisir-ului cultural urban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22 URBS</w:t>
      </w:r>
      <w:r w:rsidRPr="00EE4D54">
        <w:rPr>
          <w:rFonts w:ascii="Times New Roman" w:hAnsi="Times New Roman" w:cs="Times New Roman"/>
          <w:sz w:val="24"/>
          <w:szCs w:val="24"/>
        </w:rPr>
        <w:t xml:space="preserve"> (cu tema: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Cultura,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oraşul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dinamica socială</w:t>
      </w:r>
      <w:r w:rsidRPr="00EE4D54">
        <w:rPr>
          <w:rFonts w:ascii="Times New Roman" w:hAnsi="Times New Roman" w:cs="Times New Roman"/>
          <w:sz w:val="24"/>
          <w:szCs w:val="24"/>
        </w:rPr>
        <w:t xml:space="preserve">), supliment al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Revistei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1024, 20 octombrie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685AD01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7.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Cînd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 coboară în stradă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22 URBS</w:t>
      </w:r>
      <w:r w:rsidRPr="00EE4D54">
        <w:rPr>
          <w:rFonts w:ascii="Times New Roman" w:hAnsi="Times New Roman" w:cs="Times New Roman"/>
          <w:sz w:val="24"/>
          <w:szCs w:val="24"/>
        </w:rPr>
        <w:t xml:space="preserve"> (tema: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Loisir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cultură</w:t>
      </w:r>
      <w:r w:rsidRPr="00EE4D54">
        <w:rPr>
          <w:rFonts w:ascii="Times New Roman" w:hAnsi="Times New Roman" w:cs="Times New Roman"/>
          <w:sz w:val="24"/>
          <w:szCs w:val="24"/>
        </w:rPr>
        <w:t xml:space="preserve">),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1025, 27 octombrie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7EEE53D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8. -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Valachia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1026, 03 noiembrie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813CD4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 9. - 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Revoluţia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văzută dinspre margine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1028,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17 noiembrie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AB7ED9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Fiziologia mahalalei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1030, 1 decembrie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D22CC4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11.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Revanşa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memorialistului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1032, 15 decembrie 2009,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B0323B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Dosarul „germanofililor”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1034, 05 ianuarie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27D391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Filajul ca madlenă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1037, 19 ianuarie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6903B72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Psihanaliza unui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mosntru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literar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1039, 02 februarie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E96AC9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Pitici pe creier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1041. 16 februarie,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568BB2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Blazonul unei străzi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bucureştene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1043, 2 martie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DE0C93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17.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Timpul regăsit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1045, 16 martie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539535F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18.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Ficţiunea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ucigaşă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1047, 30 martie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E4390B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19.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Fiica puterii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romancierul tineretului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1049, 13 aprilie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21142D8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De-a poezia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1051, 27 aprilie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E23547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Provocări intelectuale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1053, 11 mai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C6CD49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22.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Stanţe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burgheze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1056, 1 iunie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625746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Recurs pentru Alexandru Paleologu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1059,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22 iunie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65EEBC4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24.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Marino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1062, 13 iulie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2B9C01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Intimitatea în deriva istoriei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1066, 10 august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7B0C0DF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Ultimul Lucian Raicu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Revista 22, </w:t>
      </w:r>
      <w:r w:rsidRPr="00EE4D54">
        <w:rPr>
          <w:rFonts w:ascii="Times New Roman" w:hAnsi="Times New Roman" w:cs="Times New Roman"/>
          <w:sz w:val="24"/>
          <w:szCs w:val="24"/>
        </w:rPr>
        <w:t xml:space="preserve">nr. 1072, 21 septembrie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87FEEF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 mărturie exemplară,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1073, 28 septembrie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7EFEF22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Trăitele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1075, 12 octombrie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59D01D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29.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Bijuterii orientale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1076, 19 octombrie,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35C3AC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Din noul val poetic basarabean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1077, 26 octombrie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448659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„Cu un ochi deschis în ceafă…”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1078, 2 noiembrie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286E6EF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Înapoi la Kafka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1079, 9 noiembrie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2FA4693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Alcooluri îndoite cu apă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1082, 30 noiembrie 2010,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5164B77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Elegie pentru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Moromeţi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1089,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18 ianuarie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FDE7C2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Puterea eretică a literaturii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1091, 1 februarie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354E126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alt interbelic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1093, 15 februarie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F23D2C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Pe centrifuga Imperiului pierdut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în 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1096, 08 martie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6C59F75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douămiist transfigurat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1098, 22 martie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527245F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39.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Gaşca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din altă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viaţă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1100, 05 aprilie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4F285F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trimbulind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” underground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1102, 19 aprilie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670A5D3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Istorii de culise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thriller ecleziastic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1104, 03 mai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3A8382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bacovian 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Bruzelles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1106, 17 mai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377E9964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Jurnalul lui Radu Petrescu, la capăt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1108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4D54">
        <w:rPr>
          <w:rFonts w:ascii="Times New Roman" w:hAnsi="Times New Roman" w:cs="Times New Roman"/>
          <w:sz w:val="24"/>
          <w:szCs w:val="24"/>
        </w:rPr>
        <w:t xml:space="preserve"> 31 mai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ECF62C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44. – 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Tînărul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Cioran, mesianicul negativ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1110,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14 iunie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50D30C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LSD poetic optzecist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1112, 28 iunie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26151CE2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Efectul Cinci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1114, 12 iulie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301D4B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47.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roman itinerant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1117, 02 august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484AE07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microroman al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tranziţiei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basarabene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1119, 16 august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7B927A4A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49.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bluff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psihedelic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1121,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 xml:space="preserve">30 august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3D6A5E2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50.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România de dincolo de noapte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1123, 13 septembrie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34AA959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51.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Culisele mistice ale „absurdului” ionescian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1126, 04 octombrie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0F3AC8F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Biografia unui „cobai” eretic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1128, 18 octombrie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5D3D255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53.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- Francis Scott Fitzgerald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romanul românesc al epocii jazzului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suplimentul 22 Plus (dedicat predării literaturii universale în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şcolile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din România) al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Revistei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18 octombrie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D6FF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54.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Un Iov dostoievskian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 xml:space="preserve">, nr. 1130, 01 noiembrie 2011, </w:t>
      </w:r>
      <w:r w:rsidRPr="00EE4D54">
        <w:rPr>
          <w:rStyle w:val="Accentuat"/>
          <w:rFonts w:ascii="Times New Roman" w:hAnsi="Times New Roman" w:cs="Times New Roman"/>
          <w:sz w:val="24"/>
          <w:szCs w:val="24"/>
        </w:rPr>
        <w:t>ISSN:</w:t>
      </w:r>
      <w:r w:rsidRPr="00EE4D54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Style w:val="st"/>
          <w:rFonts w:ascii="Times New Roman" w:hAnsi="Times New Roman" w:cs="Times New Roman"/>
          <w:sz w:val="24"/>
          <w:szCs w:val="24"/>
        </w:rPr>
        <w:t>1220-5761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</w:p>
    <w:p w14:paraId="1D4E156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Oglinda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modelul lumii lui Caragiale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1133, 22 noiembrie 2011, ISSN: 1220-5761</w:t>
      </w:r>
    </w:p>
    <w:p w14:paraId="5797D7C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56.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Cioran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ispita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decadenţei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franceze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1137, 20 decembrie 2011-3 ianuarie 2012, ISSN: 1220-5761</w:t>
      </w:r>
    </w:p>
    <w:p w14:paraId="773CB79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57.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Legături fără frontiere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nr. 1139, 10-16 ianuarie 2012, ISSN: 1220-5761</w:t>
      </w:r>
    </w:p>
    <w:p w14:paraId="6F5C09B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58.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Deceniul gri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1141,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sz w:val="24"/>
          <w:szCs w:val="24"/>
        </w:rPr>
        <w:t>24-30 ianuarie 2012, ISSN: 1220-5761</w:t>
      </w:r>
    </w:p>
    <w:p w14:paraId="38ECFCF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59.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M. Blecher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reinventarea biografiei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1143, 14-20 februarie 2012, ISSN: 1220-5761</w:t>
      </w:r>
    </w:p>
    <w:p w14:paraId="76B11041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60.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Amorul artei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Revista </w:t>
      </w:r>
      <w:r w:rsidRPr="00EE4D54">
        <w:rPr>
          <w:rFonts w:ascii="Times New Roman" w:hAnsi="Times New Roman" w:cs="Times New Roman"/>
          <w:sz w:val="24"/>
          <w:szCs w:val="24"/>
        </w:rPr>
        <w:t>22, nr. 1144, 28 februarie-5 martie 2012, ISSN: 1220-5761</w:t>
      </w:r>
    </w:p>
    <w:p w14:paraId="01C971D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61.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Mărturii despre Steinhardt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1147, 27 martie-2 aprilie 2012, ISSN: 1220-5761</w:t>
      </w:r>
    </w:p>
    <w:p w14:paraId="28222CFD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62.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Pentru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minţi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deschise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1148, 10-16 aprilie 2012, ISSN: 1220-5761</w:t>
      </w:r>
    </w:p>
    <w:p w14:paraId="4224A97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63.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Emil Cioran, E.M. Cioran, Cioran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1149, 24-30 aprilie 2012, ISSN: 1220-5761</w:t>
      </w:r>
    </w:p>
    <w:p w14:paraId="138757D6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64.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Dimineţi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 ferestre deschise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1145, 8-14 mai 2012, ISSN: 1220-5761</w:t>
      </w:r>
    </w:p>
    <w:p w14:paraId="4A41796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65. 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Realitatea nu-i ce pare-a fi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nr. 1147, 29 mai-4 iunie 2012, ISSN: 1220-5761</w:t>
      </w:r>
    </w:p>
    <w:p w14:paraId="4CDAEA90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66.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Pentru diversitatea istoriei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26 iunie 2012, ISSN: 1220-5761</w:t>
      </w:r>
    </w:p>
    <w:p w14:paraId="05656C1C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67.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În căutarea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Revoluţiei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pierdute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12 iunie 2012, ISSN: 1220-5761</w:t>
      </w:r>
    </w:p>
    <w:p w14:paraId="1EF120D3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69. 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subpămînta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lui Urmuz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Revista 22</w:t>
      </w:r>
      <w:r w:rsidRPr="00EE4D54">
        <w:rPr>
          <w:rFonts w:ascii="Times New Roman" w:hAnsi="Times New Roman" w:cs="Times New Roman"/>
          <w:sz w:val="24"/>
          <w:szCs w:val="24"/>
        </w:rPr>
        <w:t>, 17 iulie 2012, ISSN: 1220-5761</w:t>
      </w:r>
    </w:p>
    <w:p w14:paraId="23851067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2F96A" w14:textId="7A9F2594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 xml:space="preserve">Cronici de carte publicate în </w:t>
      </w:r>
      <w:r w:rsidRPr="00EE4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România literară</w:t>
      </w:r>
      <w:r w:rsidRPr="00EE4D54">
        <w:rPr>
          <w:rFonts w:ascii="Times New Roman" w:hAnsi="Times New Roman" w:cs="Times New Roman"/>
          <w:b/>
          <w:bCs/>
          <w:sz w:val="24"/>
          <w:szCs w:val="24"/>
        </w:rPr>
        <w:t>, revistă înregistrată la CEEOL:</w:t>
      </w:r>
    </w:p>
    <w:p w14:paraId="32B7219D" w14:textId="77777777" w:rsidR="00EC5808" w:rsidRPr="00EE4D54" w:rsidRDefault="00EC5808" w:rsidP="00EE4D54">
      <w:pPr>
        <w:pStyle w:val="Listparagraf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Poezia avangardistului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5, 4-11 februarie 1998, ISSN: 1220-6318. </w:t>
      </w:r>
    </w:p>
    <w:p w14:paraId="3691502A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Lecţiile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ficţiunii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virtuale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>, nr. 29, 21-27. 07. 1999, ISSN: 1220-6318</w:t>
      </w:r>
    </w:p>
    <w:p w14:paraId="7FBD23B6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Sociologia lui Dimitrie Gusti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România literară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nr. 8, 24 februarie 2012,ISSN: : 1584-9465 </w:t>
      </w:r>
    </w:p>
    <w:p w14:paraId="160FEFC3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Pro-Fundoianu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nr.12, 23 martie 2012,ISSN:: 1584-9465 </w:t>
      </w:r>
    </w:p>
    <w:p w14:paraId="7C6DBC04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Măştile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adevărului poetic,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nr. 14, 6 aprilie 2012,ISSN:: 15849465 </w:t>
      </w:r>
    </w:p>
    <w:p w14:paraId="18D2DDCA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Trăiriştii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bucovineni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18, 10 mai 2012,ISSN:: 1584-9465 </w:t>
      </w:r>
    </w:p>
    <w:p w14:paraId="6C935D6E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Un maestru al ridiculizării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18, 10 mai 2012, ISSN: 15489465 </w:t>
      </w:r>
    </w:p>
    <w:p w14:paraId="6C743700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Subteranele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identităţii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lui Cioran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22, 1 iunie 2012,ISSN: 1584-9465 </w:t>
      </w:r>
    </w:p>
    <w:p w14:paraId="416EE686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Timpul mărturisirii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nr. 26, 5 iulie 2012, ISSN: 1584-9465 </w:t>
      </w:r>
    </w:p>
    <w:p w14:paraId="568E6F55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„Adevărata poveste a unui exorcism”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29, 20 iulie 2012, ISSN: 1584-9465 </w:t>
      </w:r>
    </w:p>
    <w:p w14:paraId="3151E2C0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Mitologiile „Universalului”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în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Românialiterară</w:t>
      </w:r>
      <w:proofErr w:type="spellEnd"/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5, 6 februarie 2013, ISSN: 15489465 </w:t>
      </w:r>
    </w:p>
    <w:p w14:paraId="2D74B58B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Paleontologie cioraniană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28 februarie 2013, ISSN: 1548-9465 </w:t>
      </w:r>
    </w:p>
    <w:p w14:paraId="71656E82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Istoricul literar, canonul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politicul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13, 29 martie 2013,ISSN: 1548-9465 </w:t>
      </w:r>
    </w:p>
    <w:p w14:paraId="5B4D6956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Finis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coronat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opus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17, 26 aprilie 2013, ISSN: 1548-9465 13.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Elucubraţii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din blocul comunist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>, nr. 19, 16 mai 2013, ISSN: 1548-9465</w:t>
      </w:r>
    </w:p>
    <w:p w14:paraId="43CEE8AD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Poezia ca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bio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>-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Biblio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>-grafie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25-26, 4 iulie 2013, ISSN: 15489465 </w:t>
      </w:r>
    </w:p>
    <w:p w14:paraId="73C105EB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Literatura română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închisoarea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29, 25 iulie 2013, ISSN: 1548-9465 </w:t>
      </w:r>
    </w:p>
    <w:p w14:paraId="4F0CF6BD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Picaresc pe axa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Braşov-Chişinău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30, 1 august 2013, ISSN: 1548-9465 </w:t>
      </w:r>
    </w:p>
    <w:p w14:paraId="3F629FEE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Povestiri magice din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spaţiul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Bărăganului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nr.36,12 septembrie 2013, ISSN: 1548-9465 </w:t>
      </w:r>
    </w:p>
    <w:p w14:paraId="459E3D2F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Pe curbura matematicii subiective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39, 27 septembrie 2013, ISSN: 1548-9465 </w:t>
      </w:r>
    </w:p>
    <w:p w14:paraId="629E181A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Un nou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asfinţit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al Crailor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Românialiterară</w:t>
      </w:r>
      <w:proofErr w:type="spellEnd"/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43,31 octombrie 2013, ISSN: 15489465 </w:t>
      </w:r>
    </w:p>
    <w:p w14:paraId="660F8A17" w14:textId="77777777" w:rsidR="00EC5808" w:rsidRPr="00EE4D54" w:rsidRDefault="00EC5808" w:rsidP="00EE4D54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Damnarea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glossy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 45, 14 noiembrie 2013, ISSN: 1548-9465 </w:t>
      </w:r>
    </w:p>
    <w:p w14:paraId="7D317CBA" w14:textId="77777777" w:rsidR="00EC5808" w:rsidRPr="00EE4D54" w:rsidRDefault="00EC5808" w:rsidP="00EE4D54">
      <w:pPr>
        <w:pStyle w:val="Listparagraf"/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Înţelepciunea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activă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România literară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46, 21 noiembrie 2013, ISSN: 15489465. </w:t>
      </w:r>
    </w:p>
    <w:p w14:paraId="6E8AECBF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1CA8B" w14:textId="77777777" w:rsidR="00D77AD7" w:rsidRPr="00EE4D54" w:rsidRDefault="00D77AD7" w:rsidP="00EE4D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b/>
          <w:i/>
          <w:lang w:val="ro-RO"/>
        </w:rPr>
      </w:pPr>
      <w:r w:rsidRPr="00EE4D54">
        <w:rPr>
          <w:rFonts w:eastAsia="Arial"/>
          <w:b/>
          <w:iCs/>
          <w:lang w:val="ro-RO"/>
        </w:rPr>
        <w:t xml:space="preserve">Articole publicate în revista </w:t>
      </w:r>
      <w:r w:rsidRPr="00EE4D54">
        <w:rPr>
          <w:rFonts w:eastAsia="Arial"/>
          <w:b/>
          <w:i/>
          <w:lang w:val="ro-RO"/>
        </w:rPr>
        <w:t xml:space="preserve">Caietele avangardei </w:t>
      </w:r>
    </w:p>
    <w:p w14:paraId="5E83E314" w14:textId="77777777" w:rsidR="00D77AD7" w:rsidRPr="00EE4D54" w:rsidRDefault="00D77AD7" w:rsidP="00EE4D5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b/>
          <w:i/>
          <w:lang w:val="ro-RO"/>
        </w:rPr>
      </w:pPr>
    </w:p>
    <w:p w14:paraId="04AB5308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Avangardă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eclectism. Contimporanul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 an 1, nr. 1, 2013, ISSN: 2344-2786 </w:t>
      </w:r>
    </w:p>
    <w:p w14:paraId="3B9D0870" w14:textId="77777777" w:rsidR="00D77AD7" w:rsidRPr="00EE4D54" w:rsidRDefault="00D77AD7" w:rsidP="00EE4D54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Gherasim Luca, destabilizatorul: în drum către o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schizopoetică</w:t>
      </w:r>
      <w:proofErr w:type="spellEnd"/>
      <w:r w:rsidRPr="00EE4D54">
        <w:rPr>
          <w:rFonts w:ascii="Times New Roman" w:eastAsia="Arial" w:hAnsi="Times New Roman" w:cs="Times New Roman"/>
          <w:sz w:val="24"/>
          <w:szCs w:val="24"/>
        </w:rPr>
        <w:t>, î</w:t>
      </w:r>
      <w:r w:rsidRPr="00EE4D54">
        <w:rPr>
          <w:rFonts w:ascii="Times New Roman" w:hAnsi="Times New Roman" w:cs="Times New Roman"/>
          <w:sz w:val="24"/>
          <w:szCs w:val="24"/>
        </w:rPr>
        <w:t xml:space="preserve">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an I, nr. 2, 2013, ISSN: 2344-2786 </w:t>
      </w:r>
    </w:p>
    <w:p w14:paraId="125982D0" w14:textId="77777777" w:rsidR="00D77AD7" w:rsidRPr="00EE4D54" w:rsidRDefault="00D77AD7" w:rsidP="00EE4D54">
      <w:pPr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Suava artă a cruzimii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sz w:val="24"/>
          <w:szCs w:val="24"/>
        </w:rPr>
        <w:t xml:space="preserve">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an 2, nr. 1, 2014, ISSN: 2344-2786. </w:t>
      </w:r>
    </w:p>
    <w:p w14:paraId="0EFC1C0A" w14:textId="77777777" w:rsidR="00D77AD7" w:rsidRPr="00EE4D54" w:rsidRDefault="00D77AD7" w:rsidP="00EE4D54">
      <w:pPr>
        <w:numPr>
          <w:ilvl w:val="0"/>
          <w:numId w:val="3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EE4D54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Spiritul futurist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şi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manifestele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trăiriştilor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>, anul 2, nr. 4/2014, ISSN: 2344-2786.</w:t>
      </w:r>
    </w:p>
    <w:p w14:paraId="78CC6121" w14:textId="77777777" w:rsidR="00D77AD7" w:rsidRPr="00EE4D54" w:rsidRDefault="00D77AD7" w:rsidP="00EE4D54">
      <w:pPr>
        <w:numPr>
          <w:ilvl w:val="0"/>
          <w:numId w:val="38"/>
        </w:numPr>
        <w:shd w:val="clear" w:color="auto" w:fill="FFFFFF"/>
        <w:spacing w:after="0" w:line="360" w:lineRule="auto"/>
        <w:ind w:left="0" w:hanging="13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–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Recitindu-l pe Gellu Naum.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Cîteva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probleme ale receptării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>, an 3 nr. 5, 2015, ISSN: 2344-2786.</w:t>
      </w:r>
    </w:p>
    <w:p w14:paraId="53B7235A" w14:textId="77777777" w:rsidR="00D77AD7" w:rsidRPr="00EE4D54" w:rsidRDefault="00D77AD7" w:rsidP="00EE4D54">
      <w:pPr>
        <w:numPr>
          <w:ilvl w:val="0"/>
          <w:numId w:val="38"/>
        </w:numPr>
        <w:shd w:val="clear" w:color="auto" w:fill="FFFFFF"/>
        <w:spacing w:after="0" w:line="360" w:lineRule="auto"/>
        <w:ind w:left="0" w:hanging="13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- Geo Bogza și radicalismul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verite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>, an 3 nr. 6, 2015, ISSN: 2344-2786.</w:t>
      </w:r>
    </w:p>
    <w:p w14:paraId="33D410FB" w14:textId="77777777" w:rsidR="00D77AD7" w:rsidRPr="00EE4D54" w:rsidRDefault="00D77AD7" w:rsidP="00EE4D54">
      <w:pPr>
        <w:numPr>
          <w:ilvl w:val="0"/>
          <w:numId w:val="38"/>
        </w:numPr>
        <w:shd w:val="clear" w:color="auto" w:fill="FFFFFF"/>
        <w:spacing w:after="0" w:line="360" w:lineRule="auto"/>
        <w:ind w:left="0" w:hanging="13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- O dimensiune de recuperat: proza avangardistă a lui Geo Bogza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Caietele avangardei</w:t>
      </w:r>
      <w:r w:rsidRPr="00EE4D54">
        <w:rPr>
          <w:rFonts w:ascii="Times New Roman" w:hAnsi="Times New Roman" w:cs="Times New Roman"/>
          <w:sz w:val="24"/>
          <w:szCs w:val="24"/>
        </w:rPr>
        <w:t>, nr. 11/2018, ISSN: 2344-2786.</w:t>
      </w:r>
    </w:p>
    <w:p w14:paraId="699C4C7D" w14:textId="77777777" w:rsidR="00D77AD7" w:rsidRPr="00EE4D54" w:rsidRDefault="00D77AD7" w:rsidP="00EE4D54">
      <w:pPr>
        <w:pStyle w:val="Listparagraf"/>
        <w:numPr>
          <w:ilvl w:val="0"/>
          <w:numId w:val="3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- De la „neo” la „post”. Note pentru o posibilă istorie a neoavangardelor în România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Caietele avangardei</w:t>
      </w:r>
      <w:r w:rsidRPr="00EE4D54">
        <w:rPr>
          <w:rFonts w:ascii="Times New Roman" w:hAnsi="Times New Roman" w:cs="Times New Roman"/>
          <w:sz w:val="24"/>
          <w:szCs w:val="24"/>
        </w:rPr>
        <w:t>, nr. 12/2018, ISSN: 2344-2786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C2F596A" w14:textId="77777777" w:rsidR="00D77AD7" w:rsidRPr="00EE4D54" w:rsidRDefault="00D77AD7" w:rsidP="00EE4D54">
      <w:pPr>
        <w:pStyle w:val="Listparagraf"/>
        <w:numPr>
          <w:ilvl w:val="0"/>
          <w:numId w:val="3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- Gellu Naum și Virgil Teodorescu: trasee suprarealiste divergente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studiu publicat în revista „Caietele avangardei”, nr. 14, 2019, ISSN: 2344-2786. </w:t>
      </w:r>
    </w:p>
    <w:p w14:paraId="2F85F09B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- Naturile lui Geo Bogza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iCs/>
          <w:sz w:val="24"/>
          <w:szCs w:val="24"/>
        </w:rPr>
        <w:t>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nr. 14, 2019, ISSN: 2344-2786. </w:t>
      </w:r>
    </w:p>
    <w:p w14:paraId="406C2D85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- „Mutanți” avangardiști și „viruși” </w:t>
      </w:r>
      <w:proofErr w:type="spellStart"/>
      <w:r w:rsidRPr="00EE4D54">
        <w:rPr>
          <w:rFonts w:ascii="Times New Roman" w:eastAsia="Arial" w:hAnsi="Times New Roman" w:cs="Times New Roman"/>
          <w:i/>
          <w:sz w:val="24"/>
          <w:szCs w:val="24"/>
        </w:rPr>
        <w:t>postumani</w:t>
      </w:r>
      <w:proofErr w:type="spellEnd"/>
      <w:r w:rsidRPr="00EE4D54">
        <w:rPr>
          <w:rFonts w:ascii="Times New Roman" w:eastAsia="Arial" w:hAnsi="Times New Roman" w:cs="Times New Roman"/>
          <w:i/>
          <w:sz w:val="24"/>
          <w:szCs w:val="24"/>
        </w:rPr>
        <w:t>. De la Dada la Covid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Caietele avangardei,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an. 8, nr. 14, 2020, ISSN: 2344-2786. </w:t>
      </w:r>
    </w:p>
    <w:p w14:paraId="111B1E89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- Geo Bogza mai puțin cunoscut. Câteva restituiri avangardiste</w:t>
      </w:r>
      <w:r w:rsidRPr="00EE4D54">
        <w:rPr>
          <w:rFonts w:ascii="Times New Roman" w:eastAsia="Arial" w:hAnsi="Times New Roman" w:cs="Times New Roman"/>
          <w:sz w:val="24"/>
          <w:szCs w:val="24"/>
        </w:rPr>
        <w:t>, în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Caietele avangardei</w:t>
      </w:r>
      <w:r w:rsidRPr="00EE4D54">
        <w:rPr>
          <w:rFonts w:ascii="Times New Roman" w:eastAsia="Arial" w:hAnsi="Times New Roman" w:cs="Times New Roman"/>
          <w:sz w:val="24"/>
          <w:szCs w:val="24"/>
        </w:rPr>
        <w:t>,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sz w:val="24"/>
          <w:szCs w:val="24"/>
        </w:rPr>
        <w:t>an 8, nr. 15, 2020, ISSN: 2344-2786.</w:t>
      </w:r>
    </w:p>
    <w:p w14:paraId="586F31BA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Feminități avangardiste: de la „anii nebuni” la lupta de clasă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Caietele avangardei</w:t>
      </w:r>
      <w:r w:rsidRPr="00EE4D54">
        <w:rPr>
          <w:rFonts w:ascii="Times New Roman" w:hAnsi="Times New Roman" w:cs="Times New Roman"/>
          <w:sz w:val="24"/>
          <w:szCs w:val="24"/>
        </w:rPr>
        <w:t>, nr. 17, 2021, ISSN: 2344-2786.</w:t>
      </w:r>
    </w:p>
    <w:p w14:paraId="3CD3A31B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Stil „cubist” în romanul „Patul lui Procust”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Caietele avangardei</w:t>
      </w:r>
      <w:r w:rsidRPr="00EE4D54">
        <w:rPr>
          <w:rFonts w:ascii="Times New Roman" w:hAnsi="Times New Roman" w:cs="Times New Roman"/>
          <w:sz w:val="24"/>
          <w:szCs w:val="24"/>
        </w:rPr>
        <w:t>, anul 9, nr. 18, 2021, ISSN: 2344-2786.</w:t>
      </w:r>
    </w:p>
    <w:p w14:paraId="1E252A49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- Bacovia. Mutații „minimaliste”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Caietele avangardei</w:t>
      </w:r>
      <w:r w:rsidRPr="00EE4D54">
        <w:rPr>
          <w:rFonts w:ascii="Times New Roman" w:hAnsi="Times New Roman" w:cs="Times New Roman"/>
          <w:sz w:val="24"/>
          <w:szCs w:val="24"/>
        </w:rPr>
        <w:t>, anul 9, nr. 19, 2022, ISBN: 2344-2786.</w:t>
      </w:r>
    </w:p>
    <w:p w14:paraId="12D40671" w14:textId="77777777" w:rsidR="00D77AD7" w:rsidRPr="00EE4D54" w:rsidRDefault="00D77AD7" w:rsidP="00EE4D54">
      <w:pPr>
        <w:pStyle w:val="Listparagraf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–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Socializarea reportajului reportajul bogzian total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Caietele avangardei</w:t>
      </w:r>
      <w:r w:rsidRPr="00EE4D54">
        <w:rPr>
          <w:rFonts w:ascii="Times New Roman" w:hAnsi="Times New Roman" w:cs="Times New Roman"/>
          <w:sz w:val="24"/>
          <w:szCs w:val="24"/>
        </w:rPr>
        <w:t>, nr. 20, 2023, ISSN: 2344-2786.</w:t>
      </w:r>
    </w:p>
    <w:p w14:paraId="6B07E14F" w14:textId="77777777" w:rsidR="00D77AD7" w:rsidRPr="00EE4D54" w:rsidRDefault="00D77AD7" w:rsidP="00EE4D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A93AEB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639FE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B78F9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D54">
        <w:rPr>
          <w:rFonts w:ascii="Times New Roman" w:hAnsi="Times New Roman" w:cs="Times New Roman"/>
          <w:b/>
          <w:bCs/>
          <w:sz w:val="24"/>
          <w:szCs w:val="24"/>
        </w:rPr>
        <w:t>Alte contribuții (studii) în reviste din țară și din străinătate (selectiv):</w:t>
      </w:r>
    </w:p>
    <w:p w14:paraId="74CCCF08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187F5" w14:textId="77777777" w:rsidR="00EC5808" w:rsidRPr="00EE4D54" w:rsidRDefault="00EC5808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9A9A0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Metamorfozele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suferinţei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Caietele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Viaţa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Românească</w:t>
      </w:r>
      <w:r w:rsidRPr="00EE4D54">
        <w:rPr>
          <w:rFonts w:ascii="Times New Roman" w:hAnsi="Times New Roman" w:cs="Times New Roman"/>
          <w:sz w:val="24"/>
          <w:szCs w:val="24"/>
        </w:rPr>
        <w:t xml:space="preserve"> nr. 2/2001, dosarul tematic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Contribuţia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scriitorilor evrei la literatura română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redactor coordonator: Henri Zalis, editori: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Redacţia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Publicaţiilor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pentru Străinătate „România”, Uniunea Scriitorilor din România. ISSN: 1220-6377.</w:t>
      </w:r>
    </w:p>
    <w:p w14:paraId="53FD6758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corps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bizzares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numărul tematic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Du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Corps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al revistei 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Cahiers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d‘études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littéraires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culturelles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Nouvelle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série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automne-hiver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2006</w:t>
      </w:r>
      <w:r w:rsidRPr="00EE4D54">
        <w:rPr>
          <w:rFonts w:ascii="Times New Roman" w:hAnsi="Times New Roman" w:cs="Times New Roman"/>
          <w:sz w:val="24"/>
          <w:szCs w:val="24"/>
        </w:rPr>
        <w:t xml:space="preserve">, Revue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trimestrielle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fondée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en 1973.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EE4D54">
        <w:rPr>
          <w:rFonts w:ascii="Times New Roman" w:hAnsi="Times New Roman" w:cs="Times New Roman"/>
          <w:sz w:val="24"/>
          <w:szCs w:val="24"/>
        </w:rPr>
        <w:t xml:space="preserve"> este o revistă academică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trimstrială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format volum, citată în CEEOL (Central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European Online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editată – din 2005 - de Institutul Cultural Român din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(editură acreditată CNCSIS), ISSN: 1223-1193.</w:t>
      </w:r>
    </w:p>
    <w:p w14:paraId="3B727D80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enfer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corps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: 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Goulag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numărul tematic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Du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Corps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al revistei 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Cahiers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d‘études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littéraires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culturelles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Nouvelle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série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automne-hiver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2006</w:t>
      </w:r>
      <w:r w:rsidRPr="00EE4D54">
        <w:rPr>
          <w:rFonts w:ascii="Times New Roman" w:hAnsi="Times New Roman" w:cs="Times New Roman"/>
          <w:sz w:val="24"/>
          <w:szCs w:val="24"/>
        </w:rPr>
        <w:t>, ISSN: 1223-1193.</w:t>
      </w:r>
    </w:p>
    <w:p w14:paraId="32456BDF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L‘enchantement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politique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La parade des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cadavres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dans 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postsocialisme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ed. cit</w:t>
      </w:r>
      <w:r w:rsidRPr="00EE4D54">
        <w:rPr>
          <w:rFonts w:ascii="Times New Roman" w:hAnsi="Times New Roman" w:cs="Times New Roman"/>
          <w:sz w:val="24"/>
          <w:szCs w:val="24"/>
        </w:rPr>
        <w:t>.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4D54">
        <w:rPr>
          <w:rFonts w:ascii="Times New Roman" w:hAnsi="Times New Roman" w:cs="Times New Roman"/>
          <w:sz w:val="24"/>
          <w:szCs w:val="24"/>
        </w:rPr>
        <w:t xml:space="preserve"> ISSN: 1223-1193.</w:t>
      </w:r>
    </w:p>
    <w:p w14:paraId="2C4811B8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poésie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du „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nouveau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paradigme”: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problématisatios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tendances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numărul tematic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postmodernisme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alors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maintenant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al revistei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Cahiers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d‘études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littéraires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culturelles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Nouvelle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série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. 1-4/2009. ISSN: 1223-1193.</w:t>
      </w:r>
    </w:p>
    <w:p w14:paraId="63DC932A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années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`80,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postmodernisme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postmodernité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Un relief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typologique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prose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récente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numărul tematic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postmodernisme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alors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maintenant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ed. cit.</w:t>
      </w:r>
      <w:r w:rsidRPr="00EE4D54">
        <w:rPr>
          <w:rFonts w:ascii="Times New Roman" w:hAnsi="Times New Roman" w:cs="Times New Roman"/>
          <w:sz w:val="24"/>
          <w:szCs w:val="24"/>
        </w:rPr>
        <w:t xml:space="preserve"> ISSN: 1223-1193.</w:t>
      </w:r>
    </w:p>
    <w:p w14:paraId="20068B80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 xml:space="preserve">Recenzie despre volumele de teorie literară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culturală ale lui Adrian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Oţoiu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despre proza românească a anilor ’80,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…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, ed. cit</w:t>
      </w:r>
      <w:r w:rsidRPr="00EE4D54">
        <w:rPr>
          <w:rFonts w:ascii="Times New Roman" w:hAnsi="Times New Roman" w:cs="Times New Roman"/>
          <w:sz w:val="24"/>
          <w:szCs w:val="24"/>
        </w:rPr>
        <w:t>. ISSN: 1223-1193.</w:t>
      </w:r>
    </w:p>
    <w:p w14:paraId="36226DCA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L‘avant-garde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Légitimation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interne,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légitimation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externe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Euresis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Cahiers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roumains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d‘études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littéraires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culturelles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/Romanian Journal of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Literary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Cultural Studies.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Nouvelle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série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/New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Series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Legitimacy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Legitimation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. ISSN: 1223-1193.</w:t>
      </w:r>
    </w:p>
    <w:p w14:paraId="61DAB260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„Primblări” literare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Munţii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Neamţului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>. O mitologie specifică a zonei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Convorbiri literare</w:t>
      </w:r>
      <w:r w:rsidRPr="00EE4D54">
        <w:rPr>
          <w:rFonts w:ascii="Times New Roman" w:hAnsi="Times New Roman" w:cs="Times New Roman"/>
          <w:sz w:val="24"/>
          <w:szCs w:val="24"/>
        </w:rPr>
        <w:t> an. 143 (nr. 5), mai 2009, ISSN: 0010-8234.</w:t>
      </w:r>
    </w:p>
    <w:p w14:paraId="1DF9FE78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Un cavaler al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deprovincializării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Cuvântul,</w:t>
      </w:r>
      <w:r w:rsidRPr="00EE4D54">
        <w:rPr>
          <w:rFonts w:ascii="Times New Roman" w:hAnsi="Times New Roman" w:cs="Times New Roman"/>
          <w:sz w:val="24"/>
          <w:szCs w:val="24"/>
        </w:rPr>
        <w:t xml:space="preserve"> an 15, nr. 4 (334), aprilie 2005, ISSN: 1017-5377.</w:t>
      </w:r>
    </w:p>
    <w:p w14:paraId="1AA40329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Misoginie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mizandrie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în romanele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româneşti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interbelice</w:t>
      </w:r>
      <w:r w:rsidRPr="00EE4D54">
        <w:rPr>
          <w:rFonts w:ascii="Times New Roman" w:hAnsi="Times New Roman" w:cs="Times New Roman"/>
          <w:sz w:val="24"/>
          <w:szCs w:val="24"/>
        </w:rPr>
        <w:t>, în Cuvântul, an. 11, nr. 12, 14 noiembrie-15 decembrie  2005, ISSN: 1017-5377.</w:t>
      </w:r>
    </w:p>
    <w:p w14:paraId="2119ECE6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Jocul bizantin la mai multe capete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Cuvântul</w:t>
      </w:r>
      <w:r w:rsidRPr="00EE4D54">
        <w:rPr>
          <w:rFonts w:ascii="Times New Roman" w:hAnsi="Times New Roman" w:cs="Times New Roman"/>
          <w:sz w:val="24"/>
          <w:szCs w:val="24"/>
        </w:rPr>
        <w:t>, an 16 (nr. 2), 15 februarie-15 martie 2006, ISSN: 1017-5377.</w:t>
      </w:r>
    </w:p>
    <w:p w14:paraId="7AA20573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În</w:t>
      </w:r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căutarea „punctului de echilibru”. G. Călinescu 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specificul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naţional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studiu critic (1 p. A3) despre specificul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Istoria literaturii române de la origini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pînă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în prezent</w:t>
      </w:r>
      <w:r w:rsidRPr="00EE4D54">
        <w:rPr>
          <w:rFonts w:ascii="Times New Roman" w:hAnsi="Times New Roman" w:cs="Times New Roman"/>
          <w:sz w:val="24"/>
          <w:szCs w:val="24"/>
        </w:rPr>
        <w:t xml:space="preserve"> de G. Călinescu,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Cuvântul</w:t>
      </w:r>
      <w:r w:rsidRPr="00EE4D54">
        <w:rPr>
          <w:rFonts w:ascii="Times New Roman" w:hAnsi="Times New Roman" w:cs="Times New Roman"/>
          <w:sz w:val="24"/>
          <w:szCs w:val="24"/>
        </w:rPr>
        <w:t>, an. 12 (nr. 4), 15 aprilie- 14 mai 2006, ISSN: 1017-5377.</w:t>
      </w:r>
    </w:p>
    <w:p w14:paraId="34B7FB13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(Pseudo)emanciparea literară a femeii postbelice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Cuvântul</w:t>
      </w:r>
      <w:r w:rsidRPr="00EE4D54">
        <w:rPr>
          <w:rFonts w:ascii="Times New Roman" w:hAnsi="Times New Roman" w:cs="Times New Roman"/>
          <w:sz w:val="24"/>
          <w:szCs w:val="24"/>
        </w:rPr>
        <w:t>, an 12, (nr. 5), 15 mai-14 iunie 2006, ISSN: 1017-5377.</w:t>
      </w:r>
    </w:p>
    <w:p w14:paraId="1127C9C4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Reteritorializarea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istoriei literare</w:t>
      </w:r>
      <w:r w:rsidRPr="00EE4D54">
        <w:rPr>
          <w:rFonts w:ascii="Times New Roman" w:hAnsi="Times New Roman" w:cs="Times New Roman"/>
          <w:sz w:val="24"/>
          <w:szCs w:val="24"/>
        </w:rPr>
        <w:t>, în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Cuvântul</w:t>
      </w:r>
      <w:r w:rsidRPr="00EE4D54">
        <w:rPr>
          <w:rFonts w:ascii="Times New Roman" w:hAnsi="Times New Roman" w:cs="Times New Roman"/>
          <w:sz w:val="24"/>
          <w:szCs w:val="24"/>
        </w:rPr>
        <w:t>, an. 12, nr. 6, 15 iunie-14 iulie 2006, ISSN: 1017-5377. </w:t>
      </w:r>
    </w:p>
    <w:p w14:paraId="3E743114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Clasicitatea unui critic al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modernităţii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Cuvîntul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revistă lunară de cultură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dialog, nr. 1-2 serie nouă, august-septembrie 2008, ISSN: 1017-5377.</w:t>
      </w:r>
    </w:p>
    <w:p w14:paraId="0A8BB40B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Mircea Ivănescu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poezia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irealităţii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imediate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Cuvîntul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revistă lunară de cultură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dialog, nr. 3 serie nouă, octombrie 2008, ISSN: 1017-5377.</w:t>
      </w:r>
    </w:p>
    <w:p w14:paraId="2C86D36D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Înţelepciunea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unui expert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Cuvântul</w:t>
      </w:r>
      <w:r w:rsidRPr="00EE4D54">
        <w:rPr>
          <w:rFonts w:ascii="Times New Roman" w:hAnsi="Times New Roman" w:cs="Times New Roman"/>
          <w:sz w:val="24"/>
          <w:szCs w:val="24"/>
        </w:rPr>
        <w:t xml:space="preserve">, revistă lunară de cultură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dialog, nr. 4 serie nouă, noiembrie 2009.</w:t>
      </w:r>
    </w:p>
    <w:p w14:paraId="4B69D6BC" w14:textId="77777777" w:rsidR="00EC5808" w:rsidRPr="00EE4D54" w:rsidRDefault="00EC5808" w:rsidP="00EE4D54">
      <w:pPr>
        <w:pStyle w:val="PreformatatHTML"/>
        <w:numPr>
          <w:ilvl w:val="3"/>
          <w:numId w:val="36"/>
        </w:numPr>
        <w:shd w:val="clear" w:color="auto" w:fill="FFFFFF"/>
        <w:tabs>
          <w:tab w:val="clear" w:pos="916"/>
        </w:tabs>
        <w:spacing w:line="360" w:lineRule="auto"/>
        <w:ind w:left="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M.H.S.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comedia lumii „pe dos”</w:t>
      </w:r>
      <w:r w:rsidRPr="00EE4D54">
        <w:rPr>
          <w:rFonts w:ascii="Times New Roman" w:hAnsi="Times New Roman" w:cs="Times New Roman"/>
          <w:sz w:val="24"/>
          <w:szCs w:val="24"/>
          <w:lang w:val="ro-RO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  <w:lang w:val="ro-RO"/>
        </w:rPr>
        <w:t>Cuvântul</w:t>
      </w:r>
      <w:r w:rsidRPr="00EE4D54">
        <w:rPr>
          <w:rFonts w:ascii="Times New Roman" w:hAnsi="Times New Roman" w:cs="Times New Roman"/>
          <w:sz w:val="24"/>
          <w:szCs w:val="24"/>
          <w:lang w:val="ro-RO"/>
        </w:rPr>
        <w:t xml:space="preserve">, revistă lunară de cultură </w:t>
      </w:r>
      <w:proofErr w:type="spellStart"/>
      <w:r w:rsidRPr="00EE4D5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  <w:lang w:val="ro-RO"/>
        </w:rPr>
        <w:t xml:space="preserve"> dialog, nr. 5-6 serie nouă, decembrie 2008-ianuarie 2009, ISSN: 1017-5377.</w:t>
      </w:r>
    </w:p>
    <w:p w14:paraId="365FD7D8" w14:textId="77777777" w:rsidR="00EC5808" w:rsidRPr="00EE4D54" w:rsidRDefault="00EC5808" w:rsidP="00EE4D54">
      <w:pPr>
        <w:pStyle w:val="PreformatatHTML"/>
        <w:numPr>
          <w:ilvl w:val="3"/>
          <w:numId w:val="36"/>
        </w:numPr>
        <w:shd w:val="clear" w:color="auto" w:fill="FFFFFF"/>
        <w:tabs>
          <w:tab w:val="clear" w:pos="916"/>
        </w:tabs>
        <w:spacing w:line="360" w:lineRule="auto"/>
        <w:ind w:left="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Istoria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critică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capriciile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memoriei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canonice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Cuvântul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revistă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dialog,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2009, 8,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ISSN: 1017-5377.</w:t>
      </w:r>
    </w:p>
    <w:p w14:paraId="15E84260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Traducerile fac o literatură. Pentru o istorie a literaturii române prin traduceri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Revista de traduceri literare </w:t>
      </w:r>
      <w:r w:rsidRPr="00EE4D54">
        <w:rPr>
          <w:rFonts w:ascii="Times New Roman" w:eastAsia="Arial" w:hAnsi="Times New Roman" w:cs="Times New Roman"/>
          <w:sz w:val="24"/>
          <w:szCs w:val="24"/>
        </w:rPr>
        <w:t>FITRALIT a USR, nr. 5, 23 martie 2016, ISSN: 2457-9991.</w:t>
      </w:r>
    </w:p>
    <w:p w14:paraId="0A472C9A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t>Un elogiu al reflexivității nuanțate</w:t>
      </w:r>
      <w:r w:rsidRPr="00EE4D54">
        <w:rPr>
          <w:rFonts w:ascii="Times New Roman" w:eastAsia="Arial" w:hAnsi="Times New Roman" w:cs="Times New Roman"/>
          <w:iCs/>
          <w:sz w:val="24"/>
          <w:szCs w:val="24"/>
        </w:rPr>
        <w:t xml:space="preserve">, în 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>Caiete critice</w:t>
      </w:r>
      <w:r w:rsidRPr="00EE4D54">
        <w:rPr>
          <w:rFonts w:ascii="Times New Roman" w:eastAsia="Arial" w:hAnsi="Times New Roman" w:cs="Times New Roman"/>
          <w:iCs/>
          <w:sz w:val="24"/>
          <w:szCs w:val="24"/>
        </w:rPr>
        <w:t>, nr. 3-4 (389-390), martie-aprilie 2020, ISSN: 1220-6350.</w:t>
      </w:r>
    </w:p>
    <w:p w14:paraId="6786CD9C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În țara lui Bacovia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>, nr. 1-2, ianuarie-februarie, 2021, ISSN: 120-6350.</w:t>
      </w:r>
    </w:p>
    <w:p w14:paraId="398AC652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Religiozitatea bacoviană: „minimalism” sau absență?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>, nr. 3-4, martie-aprilie, 2021, ISSN: 1220-6350.</w:t>
      </w:r>
    </w:p>
    <w:p w14:paraId="1BE6F9CE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Sadoveanu la școala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hagiografiilor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bizantine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>, nr. 5, mai 2021, ISSN: 1220-6350.</w:t>
      </w:r>
    </w:p>
    <w:p w14:paraId="070A084A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„Jocuri secunde” ale realismului sadovenian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>, nr. 6-7, iunie-iulie 2021, ISSN: 1220-6350</w:t>
      </w:r>
    </w:p>
    <w:p w14:paraId="26ECB80E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Bacovia și Arghezi, un „binom” poetic modern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Caiete critice</w:t>
      </w:r>
      <w:r w:rsidRPr="00EE4D54">
        <w:rPr>
          <w:rFonts w:ascii="Times New Roman" w:hAnsi="Times New Roman" w:cs="Times New Roman"/>
          <w:sz w:val="24"/>
          <w:szCs w:val="24"/>
        </w:rPr>
        <w:t>, nr. 8-9, august-septembrie 2021, ISSN: 1220-6350.</w:t>
      </w:r>
    </w:p>
    <w:p w14:paraId="625DBB43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sz w:val="24"/>
          <w:szCs w:val="24"/>
        </w:rPr>
        <w:t>„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Bacovia, poetul anarhist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Timpul</w:t>
      </w:r>
      <w:r w:rsidRPr="00EE4D54">
        <w:rPr>
          <w:rFonts w:ascii="Times New Roman" w:hAnsi="Times New Roman" w:cs="Times New Roman"/>
          <w:sz w:val="24"/>
          <w:szCs w:val="24"/>
        </w:rPr>
        <w:t>, ediție nouă, nr. 6 (16), iunie 2022, Iași, ISSN: 0584-0565.</w:t>
      </w:r>
    </w:p>
    <w:p w14:paraId="40E5F2CD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eastAsia="Arial" w:hAnsi="Times New Roman" w:cs="Times New Roman"/>
          <w:i/>
          <w:sz w:val="24"/>
          <w:szCs w:val="24"/>
        </w:rPr>
        <w:lastRenderedPageBreak/>
        <w:t>Identitatea romanului. Definiții delimitări, tipologii</w:t>
      </w:r>
      <w:r w:rsidRPr="00EE4D54">
        <w:rPr>
          <w:rFonts w:ascii="Times New Roman" w:eastAsia="Arial" w:hAnsi="Times New Roman" w:cs="Times New Roman"/>
          <w:sz w:val="24"/>
          <w:szCs w:val="24"/>
        </w:rPr>
        <w:t>,</w:t>
      </w:r>
      <w:r w:rsidRPr="00EE4D5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sz w:val="24"/>
          <w:szCs w:val="24"/>
        </w:rPr>
        <w:t xml:space="preserve">în R.I.T.L., </w:t>
      </w:r>
      <w:r w:rsidRPr="00EE4D5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New </w:t>
      </w:r>
      <w:proofErr w:type="spellStart"/>
      <w:r w:rsidRPr="00EE4D54">
        <w:rPr>
          <w:rFonts w:ascii="Times New Roman" w:eastAsia="Arial" w:hAnsi="Times New Roman" w:cs="Times New Roman"/>
          <w:i/>
          <w:iCs/>
          <w:sz w:val="24"/>
          <w:szCs w:val="24"/>
        </w:rPr>
        <w:t>Series</w:t>
      </w:r>
      <w:proofErr w:type="spellEnd"/>
      <w:r w:rsidRPr="00EE4D54">
        <w:rPr>
          <w:rFonts w:ascii="Times New Roman" w:eastAsia="Arial" w:hAnsi="Times New Roman" w:cs="Times New Roman"/>
          <w:sz w:val="24"/>
          <w:szCs w:val="24"/>
        </w:rPr>
        <w:t>, VI;</w:t>
      </w:r>
      <w:r w:rsidRPr="00EE4D5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EE4D54">
        <w:rPr>
          <w:rFonts w:ascii="Times New Roman" w:eastAsia="Arial" w:hAnsi="Times New Roman" w:cs="Times New Roman"/>
          <w:sz w:val="24"/>
          <w:szCs w:val="24"/>
        </w:rPr>
        <w:t>nr. 1-4, 2019, ISSN: 0034-8392.</w:t>
      </w:r>
    </w:p>
    <w:p w14:paraId="50A066CE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O apărare „pe muche de cuțit”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Timpul</w:t>
      </w:r>
      <w:r w:rsidRPr="00EE4D54">
        <w:rPr>
          <w:rFonts w:ascii="Times New Roman" w:hAnsi="Times New Roman" w:cs="Times New Roman"/>
          <w:sz w:val="24"/>
          <w:szCs w:val="24"/>
        </w:rPr>
        <w:t>, ed. cit,  nr. 7-8 (17-18), iulie-august 2022, ISSN: 0584-0565.</w:t>
      </w:r>
    </w:p>
    <w:p w14:paraId="3494DFDA" w14:textId="77777777" w:rsidR="00EC5808" w:rsidRPr="00EE4D54" w:rsidRDefault="00EC5808" w:rsidP="00EE4D54">
      <w:pPr>
        <w:pStyle w:val="Listparagraf"/>
        <w:numPr>
          <w:ilvl w:val="3"/>
          <w:numId w:val="36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Nevoia de Marin Preda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Timpul</w:t>
      </w:r>
      <w:r w:rsidRPr="00EE4D54">
        <w:rPr>
          <w:rFonts w:ascii="Times New Roman" w:hAnsi="Times New Roman" w:cs="Times New Roman"/>
          <w:sz w:val="24"/>
          <w:szCs w:val="24"/>
        </w:rPr>
        <w:t>, ed. cit., nr. 9 (19), septembrie 2022, ISSN: 0584-0565.</w:t>
      </w:r>
    </w:p>
    <w:p w14:paraId="4E5C8111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Eugen Simion. O moștenire culturală care obligă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>Academica</w:t>
      </w:r>
      <w:r w:rsidRPr="00EE4D54">
        <w:rPr>
          <w:rFonts w:ascii="Times New Roman" w:hAnsi="Times New Roman" w:cs="Times New Roman"/>
          <w:sz w:val="24"/>
          <w:szCs w:val="24"/>
        </w:rPr>
        <w:t>, anul XXXII, noiembrie 2022, ISSN: 1220-5737.</w:t>
      </w:r>
    </w:p>
    <w:p w14:paraId="4DD03EF8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>Mircea Cărtărescu</w:t>
      </w:r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American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Review</w:t>
      </w:r>
      <w:r w:rsidRPr="00EE4D54">
        <w:rPr>
          <w:rFonts w:ascii="Times New Roman" w:hAnsi="Times New Roman" w:cs="Times New Roman"/>
          <w:sz w:val="24"/>
          <w:szCs w:val="24"/>
        </w:rPr>
        <w:t xml:space="preserve">, University of Nebraska Press, vol. 28, nr. 5,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-august 2007, ISSN: 2153-4578.</w:t>
      </w:r>
    </w:p>
    <w:p w14:paraId="490C891C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Rackets</w:t>
      </w:r>
      <w:proofErr w:type="spellEnd"/>
      <w:r w:rsidRPr="00EE4D54">
        <w:rPr>
          <w:rFonts w:ascii="Times New Roman" w:hAnsi="Times New Roman" w:cs="Times New Roman"/>
          <w:i/>
          <w:iCs/>
          <w:sz w:val="24"/>
          <w:szCs w:val="24"/>
        </w:rPr>
        <w:t xml:space="preserve"> of Old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Court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trad. Alistair Ian </w:t>
      </w:r>
      <w:proofErr w:type="spellStart"/>
      <w:r w:rsidRPr="00EE4D54">
        <w:rPr>
          <w:rFonts w:ascii="Times New Roman" w:hAnsi="Times New Roman" w:cs="Times New Roman"/>
          <w:sz w:val="24"/>
          <w:szCs w:val="24"/>
        </w:rPr>
        <w:t>Blyth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EE4D54">
        <w:rPr>
          <w:rFonts w:ascii="Times New Roman" w:hAnsi="Times New Roman" w:cs="Times New Roman"/>
          <w:i/>
          <w:iCs/>
          <w:sz w:val="24"/>
          <w:szCs w:val="24"/>
        </w:rPr>
        <w:t>Absinthe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 xml:space="preserve">, </w:t>
      </w:r>
      <w:r w:rsidRPr="00EE4D54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New European </w:t>
      </w:r>
      <w:proofErr w:type="spellStart"/>
      <w:r w:rsidRPr="00EE4D54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Writing</w:t>
      </w:r>
      <w:proofErr w:type="spellEnd"/>
      <w:r w:rsidRPr="00EE4D54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Magasine</w:t>
      </w:r>
      <w:proofErr w:type="spellEnd"/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nr. 14, </w:t>
      </w:r>
      <w:proofErr w:type="spellStart"/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january</w:t>
      </w:r>
      <w:proofErr w:type="spellEnd"/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2011, </w:t>
      </w:r>
      <w:r w:rsidRPr="00EE4D54">
        <w:rPr>
          <w:rStyle w:val="Accentuat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>ISSN</w:t>
      </w:r>
      <w:r w:rsidRPr="00EE4D5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: 1543-8449.</w:t>
      </w:r>
      <w:r w:rsidRPr="00EE4D54">
        <w:rPr>
          <w:rFonts w:ascii="Times New Roman" w:hAnsi="Times New Roman" w:cs="Times New Roman"/>
          <w:i/>
          <w:sz w:val="24"/>
          <w:szCs w:val="24"/>
        </w:rPr>
        <w:t>Mihail Sadoveanu – itinerarii cultural balcanice</w:t>
      </w:r>
      <w:r w:rsidRPr="00EE4D54">
        <w:rPr>
          <w:rFonts w:ascii="Times New Roman" w:hAnsi="Times New Roman" w:cs="Times New Roman"/>
          <w:iCs/>
          <w:sz w:val="24"/>
          <w:szCs w:val="24"/>
        </w:rPr>
        <w:t>, traducere în limba sârbă de Ileana Ursu-</w:t>
      </w:r>
      <w:proofErr w:type="spellStart"/>
      <w:r w:rsidRPr="00EE4D54">
        <w:rPr>
          <w:rFonts w:ascii="Times New Roman" w:hAnsi="Times New Roman" w:cs="Times New Roman"/>
          <w:iCs/>
          <w:sz w:val="24"/>
          <w:szCs w:val="24"/>
        </w:rPr>
        <w:t>Nenadic</w:t>
      </w:r>
      <w:proofErr w:type="spellEnd"/>
      <w:r w:rsidRPr="00EE4D54">
        <w:rPr>
          <w:rFonts w:ascii="Times New Roman" w:hAnsi="Times New Roman" w:cs="Times New Roman"/>
          <w:iCs/>
          <w:sz w:val="24"/>
          <w:szCs w:val="24"/>
        </w:rPr>
        <w:t>,</w:t>
      </w:r>
      <w:r w:rsidRPr="00EE4D54">
        <w:rPr>
          <w:rFonts w:ascii="Times New Roman" w:hAnsi="Times New Roman" w:cs="Times New Roman"/>
          <w:sz w:val="24"/>
          <w:szCs w:val="24"/>
        </w:rPr>
        <w:t xml:space="preserve"> în revista </w:t>
      </w:r>
      <w:r w:rsidRPr="00EE4D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4D54">
        <w:rPr>
          <w:rFonts w:ascii="Times New Roman" w:hAnsi="Times New Roman" w:cs="Times New Roman"/>
          <w:i/>
          <w:sz w:val="24"/>
          <w:szCs w:val="24"/>
        </w:rPr>
        <w:t>Iñtèrkùltùràlnòst</w:t>
      </w:r>
      <w:proofErr w:type="spellEnd"/>
      <w:r w:rsidRPr="00EE4D54">
        <w:rPr>
          <w:rFonts w:ascii="Times New Roman" w:hAnsi="Times New Roman" w:cs="Times New Roman"/>
          <w:sz w:val="24"/>
          <w:szCs w:val="24"/>
        </w:rPr>
        <w:t>, Novi Sad, Serbia, nr. 16, decembrie 2018, ISSN: 2217-4893.</w:t>
      </w:r>
    </w:p>
    <w:p w14:paraId="00F4C8EC" w14:textId="77777777" w:rsidR="00EC5808" w:rsidRPr="00EE4D54" w:rsidRDefault="00EC5808" w:rsidP="00EE4D54">
      <w:pPr>
        <w:pStyle w:val="Listparagraf"/>
        <w:numPr>
          <w:ilvl w:val="3"/>
          <w:numId w:val="36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E4D54">
        <w:rPr>
          <w:rFonts w:ascii="Times New Roman" w:eastAsia="Arial" w:hAnsi="Times New Roman" w:cs="Times New Roman"/>
          <w:bCs/>
          <w:i/>
          <w:sz w:val="24"/>
          <w:szCs w:val="24"/>
        </w:rPr>
        <w:t>Starea de graniță a ficțiunii. Visul american și ultima frontieră bănățeană</w:t>
      </w:r>
      <w:r w:rsidRPr="00EE4D54">
        <w:rPr>
          <w:rFonts w:ascii="Times New Roman" w:eastAsia="Arial" w:hAnsi="Times New Roman" w:cs="Times New Roman"/>
          <w:bCs/>
          <w:sz w:val="24"/>
          <w:szCs w:val="24"/>
        </w:rPr>
        <w:t>, traducere în limba sârbă de Ileana Ursu-</w:t>
      </w:r>
      <w:proofErr w:type="spellStart"/>
      <w:r w:rsidRPr="00EE4D54">
        <w:rPr>
          <w:rFonts w:ascii="Times New Roman" w:eastAsia="Arial" w:hAnsi="Times New Roman" w:cs="Times New Roman"/>
          <w:bCs/>
          <w:sz w:val="24"/>
          <w:szCs w:val="24"/>
        </w:rPr>
        <w:t>Nenadic</w:t>
      </w:r>
      <w:proofErr w:type="spellEnd"/>
      <w:r w:rsidRPr="00EE4D54">
        <w:rPr>
          <w:rFonts w:ascii="Times New Roman" w:eastAsia="Arial" w:hAnsi="Times New Roman" w:cs="Times New Roman"/>
          <w:bCs/>
          <w:sz w:val="24"/>
          <w:szCs w:val="24"/>
        </w:rPr>
        <w:t xml:space="preserve">, în </w:t>
      </w:r>
      <w:proofErr w:type="spellStart"/>
      <w:r w:rsidRPr="00EE4D54">
        <w:rPr>
          <w:rFonts w:ascii="Times New Roman" w:eastAsia="Arial" w:hAnsi="Times New Roman" w:cs="Times New Roman"/>
          <w:bCs/>
          <w:i/>
          <w:sz w:val="24"/>
          <w:szCs w:val="24"/>
        </w:rPr>
        <w:t>Interkulturalnost</w:t>
      </w:r>
      <w:proofErr w:type="spellEnd"/>
      <w:r w:rsidRPr="00EE4D54">
        <w:rPr>
          <w:rFonts w:ascii="Times New Roman" w:eastAsia="Arial" w:hAnsi="Times New Roman" w:cs="Times New Roman"/>
          <w:bCs/>
          <w:sz w:val="24"/>
          <w:szCs w:val="24"/>
        </w:rPr>
        <w:t>, Novi Sad, Serbia, nr. 17, ianuarie 2020. ISSN: 2217-4893.</w:t>
      </w:r>
    </w:p>
    <w:p w14:paraId="574B903D" w14:textId="77777777" w:rsidR="004A6267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4B374" w14:textId="2D0C15BC" w:rsidR="00E51E99" w:rsidRPr="002C7BB6" w:rsidRDefault="002C7BB6" w:rsidP="00CB6E91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E51E99" w:rsidRPr="002C7BB6">
        <w:rPr>
          <w:rFonts w:ascii="Times New Roman" w:hAnsi="Times New Roman" w:cs="Times New Roman"/>
          <w:b/>
          <w:bCs/>
          <w:sz w:val="24"/>
          <w:szCs w:val="24"/>
        </w:rPr>
        <w:t>EDIȚII ÎNGRIJITE:</w:t>
      </w:r>
    </w:p>
    <w:p w14:paraId="577D38A0" w14:textId="77777777" w:rsidR="00E51E99" w:rsidRDefault="00E51E99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E67D" w14:textId="66CC6ADB" w:rsidR="00E51E99" w:rsidRPr="00E51E99" w:rsidRDefault="00E51E99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Alexandru Macedonski, </w:t>
      </w:r>
      <w:r>
        <w:rPr>
          <w:rFonts w:ascii="Times New Roman" w:hAnsi="Times New Roman" w:cs="Times New Roman"/>
          <w:i/>
          <w:iCs/>
          <w:sz w:val="24"/>
          <w:szCs w:val="24"/>
        </w:rPr>
        <w:t>Opere</w:t>
      </w:r>
      <w:r>
        <w:rPr>
          <w:rFonts w:ascii="Times New Roman" w:hAnsi="Times New Roman" w:cs="Times New Roman"/>
          <w:sz w:val="24"/>
          <w:szCs w:val="24"/>
        </w:rPr>
        <w:t xml:space="preserve">, ediție îngrijită și comentată de Paul Cernat, Editura Știința, Chișinău, 2024, ISBN: </w:t>
      </w:r>
    </w:p>
    <w:p w14:paraId="18DDE228" w14:textId="77777777" w:rsidR="00374DF7" w:rsidRDefault="00374DF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2BF9" w14:textId="1C203B4D" w:rsidR="00374DF7" w:rsidRPr="002C7BB6" w:rsidRDefault="00CB6E91" w:rsidP="00CB6E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374DF7" w:rsidRPr="002C7BB6">
        <w:rPr>
          <w:rFonts w:ascii="Times New Roman" w:hAnsi="Times New Roman" w:cs="Times New Roman"/>
          <w:b/>
          <w:bCs/>
          <w:sz w:val="24"/>
          <w:szCs w:val="24"/>
        </w:rPr>
        <w:t>PUBLICAȚII LITERARE:</w:t>
      </w:r>
    </w:p>
    <w:p w14:paraId="3D278339" w14:textId="77777777" w:rsidR="00374DF7" w:rsidRDefault="00374DF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7F765" w14:textId="198B1A69" w:rsidR="00374DF7" w:rsidRDefault="00374DF7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Războiul fluturilor. Traducere dintr-o limbă necunoscută</w:t>
      </w:r>
      <w:r>
        <w:rPr>
          <w:rFonts w:ascii="Times New Roman" w:hAnsi="Times New Roman" w:cs="Times New Roman"/>
          <w:sz w:val="24"/>
          <w:szCs w:val="24"/>
        </w:rPr>
        <w:t>, împreună cu Andrei Ungureanu, Editura Polirom, Colecția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Ltd.”, Iași, 2005, ISBN:  </w:t>
      </w:r>
      <w:r w:rsidR="00E51E99" w:rsidRPr="00E51E99">
        <w:rPr>
          <w:rFonts w:ascii="Times New Roman" w:hAnsi="Times New Roman" w:cs="Times New Roman"/>
          <w:sz w:val="24"/>
          <w:szCs w:val="24"/>
        </w:rPr>
        <w:t>973-46-0047-8</w:t>
      </w:r>
      <w:r w:rsidR="00E51E99">
        <w:rPr>
          <w:rFonts w:ascii="Times New Roman" w:hAnsi="Times New Roman" w:cs="Times New Roman"/>
          <w:sz w:val="24"/>
          <w:szCs w:val="24"/>
        </w:rPr>
        <w:t>.</w:t>
      </w:r>
    </w:p>
    <w:p w14:paraId="567E5E5A" w14:textId="77777777" w:rsidR="00E51E99" w:rsidRDefault="00E51E99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4447" w14:textId="1254C8B1" w:rsidR="00E51E99" w:rsidRPr="002C7BB6" w:rsidRDefault="00CB6E91" w:rsidP="00CB6E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E51E99" w:rsidRPr="002C7BB6">
        <w:rPr>
          <w:rFonts w:ascii="Times New Roman" w:hAnsi="Times New Roman" w:cs="Times New Roman"/>
          <w:b/>
          <w:bCs/>
          <w:sz w:val="24"/>
          <w:szCs w:val="24"/>
        </w:rPr>
        <w:t>VOLUME DE PUBLICISTICĂ:</w:t>
      </w:r>
    </w:p>
    <w:p w14:paraId="38E0514A" w14:textId="77777777" w:rsidR="00E51E99" w:rsidRDefault="00E51E99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DF039" w14:textId="6088D6E0" w:rsidR="00E51E99" w:rsidRPr="00E51E99" w:rsidRDefault="00E51E99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25 de ani după. Alternative și provocări</w:t>
      </w:r>
      <w:r>
        <w:rPr>
          <w:rFonts w:ascii="Times New Roman" w:hAnsi="Times New Roman" w:cs="Times New Roman"/>
          <w:sz w:val="24"/>
          <w:szCs w:val="24"/>
        </w:rPr>
        <w:t xml:space="preserve">, împreună cu Alexandru Matei, Editura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Iași, 2015, ISBN: </w:t>
      </w:r>
      <w:r w:rsidRPr="00E51E99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1E99">
        <w:rPr>
          <w:rFonts w:ascii="Times New Roman" w:hAnsi="Times New Roman" w:cs="Times New Roman"/>
          <w:sz w:val="24"/>
          <w:szCs w:val="24"/>
        </w:rPr>
        <w:t>606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1E99">
        <w:rPr>
          <w:rFonts w:ascii="Times New Roman" w:hAnsi="Times New Roman" w:cs="Times New Roman"/>
          <w:sz w:val="24"/>
          <w:szCs w:val="24"/>
        </w:rPr>
        <w:t>7420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1E99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1E99">
        <w:rPr>
          <w:rFonts w:ascii="Times New Roman" w:hAnsi="Times New Roman" w:cs="Times New Roman"/>
          <w:sz w:val="24"/>
          <w:szCs w:val="24"/>
        </w:rPr>
        <w:t>1</w:t>
      </w:r>
      <w:r w:rsidR="00252A17">
        <w:rPr>
          <w:rFonts w:ascii="Times New Roman" w:hAnsi="Times New Roman" w:cs="Times New Roman"/>
          <w:sz w:val="24"/>
          <w:szCs w:val="24"/>
        </w:rPr>
        <w:t>.</w:t>
      </w:r>
    </w:p>
    <w:p w14:paraId="69DAA9B4" w14:textId="77777777" w:rsidR="00E51E99" w:rsidRPr="00374DF7" w:rsidRDefault="00E51E99" w:rsidP="00EE4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31DF" w14:textId="77777777" w:rsidR="004A6267" w:rsidRPr="00EE4D54" w:rsidRDefault="004A6267" w:rsidP="00EE4D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6267" w:rsidRPr="00EE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2F8"/>
    <w:multiLevelType w:val="hybridMultilevel"/>
    <w:tmpl w:val="4940975A"/>
    <w:lvl w:ilvl="0" w:tplc="0DCEDAA4">
      <w:start w:val="9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700D"/>
    <w:multiLevelType w:val="hybridMultilevel"/>
    <w:tmpl w:val="EF4253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4D1"/>
    <w:multiLevelType w:val="hybridMultilevel"/>
    <w:tmpl w:val="19E6104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4CB1"/>
    <w:multiLevelType w:val="hybridMultilevel"/>
    <w:tmpl w:val="B76A0D10"/>
    <w:lvl w:ilvl="0" w:tplc="6BA05E24">
      <w:start w:val="34"/>
      <w:numFmt w:val="decimal"/>
      <w:lvlText w:val="%1.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22B4A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80B8C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92279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A73AC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A5D8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A061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3633E0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8215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87AD8"/>
    <w:multiLevelType w:val="hybridMultilevel"/>
    <w:tmpl w:val="6E44AAB4"/>
    <w:lvl w:ilvl="0" w:tplc="22E4E1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A7B4A"/>
    <w:multiLevelType w:val="hybridMultilevel"/>
    <w:tmpl w:val="A96AC0C2"/>
    <w:lvl w:ilvl="0" w:tplc="BDBEAF6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0C281AC6"/>
    <w:multiLevelType w:val="multilevel"/>
    <w:tmpl w:val="C08086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7" w15:restartNumberingAfterBreak="0">
    <w:nsid w:val="0E057A80"/>
    <w:multiLevelType w:val="hybridMultilevel"/>
    <w:tmpl w:val="8512775A"/>
    <w:lvl w:ilvl="0" w:tplc="20EA2678">
      <w:start w:val="56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89990">
      <w:start w:val="1"/>
      <w:numFmt w:val="lowerLetter"/>
      <w:lvlText w:val="%2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01246">
      <w:start w:val="1"/>
      <w:numFmt w:val="lowerRoman"/>
      <w:lvlText w:val="%3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C2CAA">
      <w:start w:val="1"/>
      <w:numFmt w:val="decimal"/>
      <w:lvlText w:val="%4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8C36E">
      <w:start w:val="1"/>
      <w:numFmt w:val="lowerLetter"/>
      <w:lvlText w:val="%5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C6E0E">
      <w:start w:val="1"/>
      <w:numFmt w:val="lowerRoman"/>
      <w:lvlText w:val="%6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2809A6">
      <w:start w:val="1"/>
      <w:numFmt w:val="decimal"/>
      <w:lvlText w:val="%7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760952">
      <w:start w:val="1"/>
      <w:numFmt w:val="lowerLetter"/>
      <w:lvlText w:val="%8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07268">
      <w:start w:val="1"/>
      <w:numFmt w:val="lowerRoman"/>
      <w:lvlText w:val="%9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1B7D21"/>
    <w:multiLevelType w:val="hybridMultilevel"/>
    <w:tmpl w:val="B93834DE"/>
    <w:lvl w:ilvl="0" w:tplc="B8D0717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F788A"/>
    <w:multiLevelType w:val="hybridMultilevel"/>
    <w:tmpl w:val="7D84CCB4"/>
    <w:lvl w:ilvl="0" w:tplc="199A69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282AE6"/>
    <w:multiLevelType w:val="hybridMultilevel"/>
    <w:tmpl w:val="3B662D1C"/>
    <w:lvl w:ilvl="0" w:tplc="81424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CC1580"/>
    <w:multiLevelType w:val="hybridMultilevel"/>
    <w:tmpl w:val="0A1C1582"/>
    <w:lvl w:ilvl="0" w:tplc="5A8658A0">
      <w:start w:val="20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88D3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4C3B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EA294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469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8E24E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8E18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EABC8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65D2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2466AC"/>
    <w:multiLevelType w:val="hybridMultilevel"/>
    <w:tmpl w:val="1E9A64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1B2"/>
    <w:multiLevelType w:val="hybridMultilevel"/>
    <w:tmpl w:val="4710C87C"/>
    <w:lvl w:ilvl="0" w:tplc="3422602E">
      <w:start w:val="96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6BEF"/>
    <w:multiLevelType w:val="hybridMultilevel"/>
    <w:tmpl w:val="CDD01AC8"/>
    <w:lvl w:ilvl="0" w:tplc="CB120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F5B"/>
    <w:multiLevelType w:val="hybridMultilevel"/>
    <w:tmpl w:val="6C2A0FE4"/>
    <w:lvl w:ilvl="0" w:tplc="00842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lang w:val="fr-FR"/>
      </w:rPr>
    </w:lvl>
    <w:lvl w:ilvl="1" w:tplc="040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6" w15:restartNumberingAfterBreak="0">
    <w:nsid w:val="28D701F8"/>
    <w:multiLevelType w:val="hybridMultilevel"/>
    <w:tmpl w:val="ACF4A1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B3DD4"/>
    <w:multiLevelType w:val="hybridMultilevel"/>
    <w:tmpl w:val="83A00D26"/>
    <w:lvl w:ilvl="0" w:tplc="BD0C10DA">
      <w:start w:val="1"/>
      <w:numFmt w:val="decimal"/>
      <w:lvlText w:val="%1."/>
      <w:lvlJc w:val="left"/>
      <w:pPr>
        <w:ind w:left="786" w:hanging="360"/>
      </w:pPr>
      <w:rPr>
        <w:rFonts w:ascii="Arial Narrow" w:eastAsia="Times New Roman" w:hAnsi="Arial Narrow" w:cs="Times New Roman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AE2E0E"/>
    <w:multiLevelType w:val="hybridMultilevel"/>
    <w:tmpl w:val="8B5CED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D1CBC"/>
    <w:multiLevelType w:val="hybridMultilevel"/>
    <w:tmpl w:val="0778E0AC"/>
    <w:lvl w:ilvl="0" w:tplc="69E0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84AB1"/>
    <w:multiLevelType w:val="hybridMultilevel"/>
    <w:tmpl w:val="1382E5D0"/>
    <w:lvl w:ilvl="0" w:tplc="057E0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21F07"/>
    <w:multiLevelType w:val="hybridMultilevel"/>
    <w:tmpl w:val="C9FC6BA4"/>
    <w:lvl w:ilvl="0" w:tplc="D8C20734">
      <w:start w:val="1"/>
      <w:numFmt w:val="decimal"/>
      <w:lvlText w:val="%1."/>
      <w:lvlJc w:val="left"/>
      <w:pPr>
        <w:ind w:left="10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CA05C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700CB4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4BFC0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7EA146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C6E7C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C3DD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00478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0EFF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273F6"/>
    <w:multiLevelType w:val="hybridMultilevel"/>
    <w:tmpl w:val="978095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67960"/>
    <w:multiLevelType w:val="hybridMultilevel"/>
    <w:tmpl w:val="5B263098"/>
    <w:lvl w:ilvl="0" w:tplc="A4AE5970">
      <w:start w:val="49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8AE9E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8ACD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4C642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EC0276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624C8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8266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21E9A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2134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BA0573"/>
    <w:multiLevelType w:val="hybridMultilevel"/>
    <w:tmpl w:val="F990BF6C"/>
    <w:lvl w:ilvl="0" w:tplc="093472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3266C"/>
    <w:multiLevelType w:val="hybridMultilevel"/>
    <w:tmpl w:val="FCBA31B6"/>
    <w:lvl w:ilvl="0" w:tplc="98045B60">
      <w:start w:val="1"/>
      <w:numFmt w:val="decimal"/>
      <w:lvlText w:val="%1)"/>
      <w:lvlJc w:val="left"/>
      <w:pPr>
        <w:ind w:left="1353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9D15509"/>
    <w:multiLevelType w:val="hybridMultilevel"/>
    <w:tmpl w:val="E928226A"/>
    <w:lvl w:ilvl="0" w:tplc="4CF6FEC2">
      <w:start w:val="10"/>
      <w:numFmt w:val="decimal"/>
      <w:lvlText w:val="%1"/>
      <w:lvlJc w:val="left"/>
      <w:pPr>
        <w:ind w:left="87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3A5D39BB"/>
    <w:multiLevelType w:val="multilevel"/>
    <w:tmpl w:val="D9C2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206"/>
      <w:numFmt w:val="decimal"/>
      <w:lvlText w:val="%2"/>
      <w:lvlJc w:val="left"/>
      <w:pPr>
        <w:ind w:left="1440" w:hanging="360"/>
      </w:pPr>
      <w:rPr>
        <w:rFonts w:hint="default"/>
        <w:color w:val="4D51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E036B1"/>
    <w:multiLevelType w:val="hybridMultilevel"/>
    <w:tmpl w:val="B454954E"/>
    <w:lvl w:ilvl="0" w:tplc="BC963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D063C"/>
    <w:multiLevelType w:val="hybridMultilevel"/>
    <w:tmpl w:val="0E5C607C"/>
    <w:lvl w:ilvl="0" w:tplc="9A9AB444">
      <w:start w:val="1"/>
      <w:numFmt w:val="decimal"/>
      <w:lvlText w:val="%1)"/>
      <w:lvlJc w:val="left"/>
      <w:pPr>
        <w:ind w:left="405" w:hanging="360"/>
      </w:pPr>
      <w:rPr>
        <w:rFonts w:eastAsia="Arial"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451A43C3"/>
    <w:multiLevelType w:val="multilevel"/>
    <w:tmpl w:val="D9C28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206"/>
      <w:numFmt w:val="decimal"/>
      <w:lvlText w:val="%2"/>
      <w:lvlJc w:val="left"/>
      <w:pPr>
        <w:ind w:left="1440" w:hanging="360"/>
      </w:pPr>
      <w:rPr>
        <w:rFonts w:hint="default"/>
        <w:color w:val="4D51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06A5A"/>
    <w:multiLevelType w:val="hybridMultilevel"/>
    <w:tmpl w:val="7F8696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92ACF"/>
    <w:multiLevelType w:val="hybridMultilevel"/>
    <w:tmpl w:val="D45AFF64"/>
    <w:lvl w:ilvl="0" w:tplc="29946746">
      <w:start w:val="1"/>
      <w:numFmt w:val="decimal"/>
      <w:lvlText w:val="%1."/>
      <w:lvlJc w:val="left"/>
      <w:pPr>
        <w:ind w:left="708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28996">
      <w:start w:val="1"/>
      <w:numFmt w:val="bullet"/>
      <w:lvlText w:val="-"/>
      <w:lvlJc w:val="left"/>
      <w:pPr>
        <w:ind w:left="10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2011C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EA086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EA7BE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0A64C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04782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8EED4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385318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DC1D9C"/>
    <w:multiLevelType w:val="hybridMultilevel"/>
    <w:tmpl w:val="71B0ED1E"/>
    <w:lvl w:ilvl="0" w:tplc="49A24D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F6433"/>
    <w:multiLevelType w:val="hybridMultilevel"/>
    <w:tmpl w:val="669E53C2"/>
    <w:lvl w:ilvl="0" w:tplc="950EADAE">
      <w:start w:val="1"/>
      <w:numFmt w:val="decimal"/>
      <w:lvlText w:val="%1)"/>
      <w:lvlJc w:val="left"/>
      <w:pPr>
        <w:ind w:left="785" w:hanging="360"/>
      </w:pPr>
      <w:rPr>
        <w:b w:val="0"/>
        <w:bCs/>
        <w:i w:val="0"/>
        <w:iCs w:val="0"/>
      </w:rPr>
    </w:lvl>
    <w:lvl w:ilvl="1" w:tplc="20E0AB5C">
      <w:start w:val="1"/>
      <w:numFmt w:val="decimal"/>
      <w:lvlText w:val="%2."/>
      <w:lvlJc w:val="left"/>
      <w:pPr>
        <w:ind w:left="360" w:hanging="360"/>
      </w:pPr>
      <w:rPr>
        <w:color w:val="00000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E48D9"/>
    <w:multiLevelType w:val="hybridMultilevel"/>
    <w:tmpl w:val="28FE0EB8"/>
    <w:lvl w:ilvl="0" w:tplc="D9540D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E6A76"/>
    <w:multiLevelType w:val="hybridMultilevel"/>
    <w:tmpl w:val="22A2EA2A"/>
    <w:lvl w:ilvl="0" w:tplc="E500D5DC">
      <w:start w:val="12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9EC9C6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65812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EA722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4C4698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4AE3E4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80FD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477AE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A242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1A458D1"/>
    <w:multiLevelType w:val="multilevel"/>
    <w:tmpl w:val="4B46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>
      <w:start w:val="206"/>
      <w:numFmt w:val="decimal"/>
      <w:lvlText w:val="%2"/>
      <w:lvlJc w:val="left"/>
      <w:pPr>
        <w:ind w:left="1440" w:hanging="360"/>
      </w:pPr>
      <w:rPr>
        <w:rFonts w:hint="default"/>
        <w:color w:val="4D51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B2557F"/>
    <w:multiLevelType w:val="hybridMultilevel"/>
    <w:tmpl w:val="6B1438F2"/>
    <w:lvl w:ilvl="0" w:tplc="4C0829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F82AE4"/>
    <w:multiLevelType w:val="hybridMultilevel"/>
    <w:tmpl w:val="DA4E6F12"/>
    <w:lvl w:ilvl="0" w:tplc="7E0C19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E64BB"/>
    <w:multiLevelType w:val="hybridMultilevel"/>
    <w:tmpl w:val="59545794"/>
    <w:lvl w:ilvl="0" w:tplc="637E4A4C">
      <w:start w:val="53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B8A44E">
      <w:start w:val="1"/>
      <w:numFmt w:val="lowerLetter"/>
      <w:lvlText w:val="%2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661D0E">
      <w:start w:val="1"/>
      <w:numFmt w:val="lowerRoman"/>
      <w:lvlText w:val="%3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6C545C">
      <w:start w:val="1"/>
      <w:numFmt w:val="decimal"/>
      <w:lvlText w:val="%4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C4F522">
      <w:start w:val="1"/>
      <w:numFmt w:val="lowerLetter"/>
      <w:lvlText w:val="%5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365C70">
      <w:start w:val="1"/>
      <w:numFmt w:val="lowerRoman"/>
      <w:lvlText w:val="%6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ED346">
      <w:start w:val="1"/>
      <w:numFmt w:val="decimal"/>
      <w:lvlText w:val="%7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AF1A2">
      <w:start w:val="1"/>
      <w:numFmt w:val="lowerLetter"/>
      <w:lvlText w:val="%8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EDF98">
      <w:start w:val="1"/>
      <w:numFmt w:val="lowerRoman"/>
      <w:lvlText w:val="%9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D9C6FDA"/>
    <w:multiLevelType w:val="multilevel"/>
    <w:tmpl w:val="BC8E1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8413B8"/>
    <w:multiLevelType w:val="hybridMultilevel"/>
    <w:tmpl w:val="EE168B24"/>
    <w:lvl w:ilvl="0" w:tplc="D9C64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1AA7234"/>
    <w:multiLevelType w:val="hybridMultilevel"/>
    <w:tmpl w:val="91248BAC"/>
    <w:lvl w:ilvl="0" w:tplc="E96EC2BE">
      <w:start w:val="2"/>
      <w:numFmt w:val="lowerLetter"/>
      <w:lvlText w:val="(%1)"/>
      <w:lvlJc w:val="left"/>
      <w:pPr>
        <w:ind w:left="64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7" w:hanging="360"/>
      </w:pPr>
    </w:lvl>
    <w:lvl w:ilvl="2" w:tplc="0418001B" w:tentative="1">
      <w:start w:val="1"/>
      <w:numFmt w:val="lowerRoman"/>
      <w:lvlText w:val="%3."/>
      <w:lvlJc w:val="right"/>
      <w:pPr>
        <w:ind w:left="2087" w:hanging="180"/>
      </w:pPr>
    </w:lvl>
    <w:lvl w:ilvl="3" w:tplc="0418000F" w:tentative="1">
      <w:start w:val="1"/>
      <w:numFmt w:val="decimal"/>
      <w:lvlText w:val="%4."/>
      <w:lvlJc w:val="left"/>
      <w:pPr>
        <w:ind w:left="2807" w:hanging="360"/>
      </w:pPr>
    </w:lvl>
    <w:lvl w:ilvl="4" w:tplc="04180019" w:tentative="1">
      <w:start w:val="1"/>
      <w:numFmt w:val="lowerLetter"/>
      <w:lvlText w:val="%5."/>
      <w:lvlJc w:val="left"/>
      <w:pPr>
        <w:ind w:left="3527" w:hanging="360"/>
      </w:pPr>
    </w:lvl>
    <w:lvl w:ilvl="5" w:tplc="0418001B" w:tentative="1">
      <w:start w:val="1"/>
      <w:numFmt w:val="lowerRoman"/>
      <w:lvlText w:val="%6."/>
      <w:lvlJc w:val="right"/>
      <w:pPr>
        <w:ind w:left="4247" w:hanging="180"/>
      </w:pPr>
    </w:lvl>
    <w:lvl w:ilvl="6" w:tplc="0418000F" w:tentative="1">
      <w:start w:val="1"/>
      <w:numFmt w:val="decimal"/>
      <w:lvlText w:val="%7."/>
      <w:lvlJc w:val="left"/>
      <w:pPr>
        <w:ind w:left="4967" w:hanging="360"/>
      </w:pPr>
    </w:lvl>
    <w:lvl w:ilvl="7" w:tplc="04180019" w:tentative="1">
      <w:start w:val="1"/>
      <w:numFmt w:val="lowerLetter"/>
      <w:lvlText w:val="%8."/>
      <w:lvlJc w:val="left"/>
      <w:pPr>
        <w:ind w:left="5687" w:hanging="360"/>
      </w:pPr>
    </w:lvl>
    <w:lvl w:ilvl="8" w:tplc="041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4" w15:restartNumberingAfterBreak="0">
    <w:nsid w:val="62440872"/>
    <w:multiLevelType w:val="hybridMultilevel"/>
    <w:tmpl w:val="9306EE5C"/>
    <w:lvl w:ilvl="0" w:tplc="F6C22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1657E"/>
    <w:multiLevelType w:val="hybridMultilevel"/>
    <w:tmpl w:val="B0E4B98E"/>
    <w:lvl w:ilvl="0" w:tplc="0330A6A2">
      <w:start w:val="14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0CC78">
      <w:start w:val="1"/>
      <w:numFmt w:val="bullet"/>
      <w:lvlText w:val="-"/>
      <w:lvlJc w:val="left"/>
      <w:pPr>
        <w:ind w:left="10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29A62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36C3BE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6CD9A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60FCA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2AC8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8DF2A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ACA9C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9035D6"/>
    <w:multiLevelType w:val="hybridMultilevel"/>
    <w:tmpl w:val="D93C72F8"/>
    <w:lvl w:ilvl="0" w:tplc="A9B0626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9007AE"/>
    <w:multiLevelType w:val="hybridMultilevel"/>
    <w:tmpl w:val="62AE20C0"/>
    <w:lvl w:ilvl="0" w:tplc="5890279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E3C4B6C"/>
    <w:multiLevelType w:val="hybridMultilevel"/>
    <w:tmpl w:val="88E063FE"/>
    <w:lvl w:ilvl="0" w:tplc="21CAA79C">
      <w:start w:val="97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31772D"/>
    <w:multiLevelType w:val="hybridMultilevel"/>
    <w:tmpl w:val="52AAB210"/>
    <w:lvl w:ilvl="0" w:tplc="8B2217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A127A7"/>
    <w:multiLevelType w:val="multilevel"/>
    <w:tmpl w:val="C12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EC1903"/>
    <w:multiLevelType w:val="hybridMultilevel"/>
    <w:tmpl w:val="60064A4E"/>
    <w:lvl w:ilvl="0" w:tplc="EB304840">
      <w:start w:val="216"/>
      <w:numFmt w:val="decimal"/>
      <w:lvlText w:val="%1.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98FC8C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7CD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CE70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749F44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657A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3E13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622A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E4BB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6417D35"/>
    <w:multiLevelType w:val="hybridMultilevel"/>
    <w:tmpl w:val="4034656A"/>
    <w:lvl w:ilvl="0" w:tplc="12E67AB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7583C18"/>
    <w:multiLevelType w:val="hybridMultilevel"/>
    <w:tmpl w:val="4A06294C"/>
    <w:lvl w:ilvl="0" w:tplc="96163A2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B21CB"/>
    <w:multiLevelType w:val="hybridMultilevel"/>
    <w:tmpl w:val="2D185528"/>
    <w:lvl w:ilvl="0" w:tplc="5CEE6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565AC"/>
    <w:multiLevelType w:val="hybridMultilevel"/>
    <w:tmpl w:val="9E58207E"/>
    <w:lvl w:ilvl="0" w:tplc="E5022FE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42B38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508C42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52A104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AFDC4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CA14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08057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400DE4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4D58A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C720755"/>
    <w:multiLevelType w:val="hybridMultilevel"/>
    <w:tmpl w:val="8ED28026"/>
    <w:lvl w:ilvl="0" w:tplc="197C1882">
      <w:start w:val="194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1" w:hanging="360"/>
      </w:pPr>
    </w:lvl>
    <w:lvl w:ilvl="2" w:tplc="0418001B" w:tentative="1">
      <w:start w:val="1"/>
      <w:numFmt w:val="lowerRoman"/>
      <w:lvlText w:val="%3."/>
      <w:lvlJc w:val="right"/>
      <w:pPr>
        <w:ind w:left="1901" w:hanging="180"/>
      </w:pPr>
    </w:lvl>
    <w:lvl w:ilvl="3" w:tplc="0418000F" w:tentative="1">
      <w:start w:val="1"/>
      <w:numFmt w:val="decimal"/>
      <w:lvlText w:val="%4."/>
      <w:lvlJc w:val="left"/>
      <w:pPr>
        <w:ind w:left="2621" w:hanging="360"/>
      </w:pPr>
    </w:lvl>
    <w:lvl w:ilvl="4" w:tplc="04180019" w:tentative="1">
      <w:start w:val="1"/>
      <w:numFmt w:val="lowerLetter"/>
      <w:lvlText w:val="%5."/>
      <w:lvlJc w:val="left"/>
      <w:pPr>
        <w:ind w:left="3341" w:hanging="360"/>
      </w:pPr>
    </w:lvl>
    <w:lvl w:ilvl="5" w:tplc="0418001B" w:tentative="1">
      <w:start w:val="1"/>
      <w:numFmt w:val="lowerRoman"/>
      <w:lvlText w:val="%6."/>
      <w:lvlJc w:val="right"/>
      <w:pPr>
        <w:ind w:left="4061" w:hanging="180"/>
      </w:pPr>
    </w:lvl>
    <w:lvl w:ilvl="6" w:tplc="0418000F" w:tentative="1">
      <w:start w:val="1"/>
      <w:numFmt w:val="decimal"/>
      <w:lvlText w:val="%7."/>
      <w:lvlJc w:val="left"/>
      <w:pPr>
        <w:ind w:left="4781" w:hanging="360"/>
      </w:pPr>
    </w:lvl>
    <w:lvl w:ilvl="7" w:tplc="04180019" w:tentative="1">
      <w:start w:val="1"/>
      <w:numFmt w:val="lowerLetter"/>
      <w:lvlText w:val="%8."/>
      <w:lvlJc w:val="left"/>
      <w:pPr>
        <w:ind w:left="5501" w:hanging="360"/>
      </w:pPr>
    </w:lvl>
    <w:lvl w:ilvl="8" w:tplc="0418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7" w15:restartNumberingAfterBreak="0">
    <w:nsid w:val="7C9125C3"/>
    <w:multiLevelType w:val="hybridMultilevel"/>
    <w:tmpl w:val="B2F858EA"/>
    <w:lvl w:ilvl="0" w:tplc="83BE97D4">
      <w:start w:val="1"/>
      <w:numFmt w:val="lowerLetter"/>
      <w:lvlText w:val="(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CCD8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87B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6D0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384F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29A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4CA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630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E6136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DED33D3"/>
    <w:multiLevelType w:val="multilevel"/>
    <w:tmpl w:val="4B46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0"/>
        <w:szCs w:val="20"/>
      </w:rPr>
    </w:lvl>
    <w:lvl w:ilvl="1">
      <w:start w:val="206"/>
      <w:numFmt w:val="decimal"/>
      <w:lvlText w:val="%2"/>
      <w:lvlJc w:val="left"/>
      <w:pPr>
        <w:ind w:left="1440" w:hanging="360"/>
      </w:pPr>
      <w:rPr>
        <w:rFonts w:hint="default"/>
        <w:color w:val="4D51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4C611F"/>
    <w:multiLevelType w:val="hybridMultilevel"/>
    <w:tmpl w:val="7FB4C396"/>
    <w:lvl w:ilvl="0" w:tplc="D194C8F2">
      <w:start w:val="60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60E6A">
      <w:start w:val="1"/>
      <w:numFmt w:val="lowerLetter"/>
      <w:lvlText w:val="%2"/>
      <w:lvlJc w:val="left"/>
      <w:pPr>
        <w:ind w:left="1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6CBD32">
      <w:start w:val="1"/>
      <w:numFmt w:val="lowerRoman"/>
      <w:lvlText w:val="%3"/>
      <w:lvlJc w:val="left"/>
      <w:pPr>
        <w:ind w:left="18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AEC52">
      <w:start w:val="1"/>
      <w:numFmt w:val="decimal"/>
      <w:lvlText w:val="%4"/>
      <w:lvlJc w:val="left"/>
      <w:pPr>
        <w:ind w:left="26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ADB8E">
      <w:start w:val="1"/>
      <w:numFmt w:val="lowerLetter"/>
      <w:lvlText w:val="%5"/>
      <w:lvlJc w:val="left"/>
      <w:pPr>
        <w:ind w:left="3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0DB3C">
      <w:start w:val="1"/>
      <w:numFmt w:val="lowerRoman"/>
      <w:lvlText w:val="%6"/>
      <w:lvlJc w:val="left"/>
      <w:pPr>
        <w:ind w:left="40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CCD20">
      <w:start w:val="1"/>
      <w:numFmt w:val="decimal"/>
      <w:lvlText w:val="%7"/>
      <w:lvlJc w:val="left"/>
      <w:pPr>
        <w:ind w:left="47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C36CC">
      <w:start w:val="1"/>
      <w:numFmt w:val="lowerLetter"/>
      <w:lvlText w:val="%8"/>
      <w:lvlJc w:val="left"/>
      <w:pPr>
        <w:ind w:left="5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2AE5E">
      <w:start w:val="1"/>
      <w:numFmt w:val="lowerRoman"/>
      <w:lvlText w:val="%9"/>
      <w:lvlJc w:val="left"/>
      <w:pPr>
        <w:ind w:left="62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777970">
    <w:abstractNumId w:val="37"/>
  </w:num>
  <w:num w:numId="2" w16cid:durableId="1473980833">
    <w:abstractNumId w:val="39"/>
  </w:num>
  <w:num w:numId="3" w16cid:durableId="761028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8362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345159">
    <w:abstractNumId w:val="42"/>
  </w:num>
  <w:num w:numId="6" w16cid:durableId="1501777867">
    <w:abstractNumId w:val="28"/>
  </w:num>
  <w:num w:numId="7" w16cid:durableId="1203595316">
    <w:abstractNumId w:val="14"/>
  </w:num>
  <w:num w:numId="8" w16cid:durableId="1778016008">
    <w:abstractNumId w:val="12"/>
  </w:num>
  <w:num w:numId="9" w16cid:durableId="1862934764">
    <w:abstractNumId w:val="54"/>
  </w:num>
  <w:num w:numId="10" w16cid:durableId="283007747">
    <w:abstractNumId w:val="57"/>
  </w:num>
  <w:num w:numId="11" w16cid:durableId="242763898">
    <w:abstractNumId w:val="6"/>
  </w:num>
  <w:num w:numId="12" w16cid:durableId="761339024">
    <w:abstractNumId w:val="43"/>
  </w:num>
  <w:num w:numId="13" w16cid:durableId="123934824">
    <w:abstractNumId w:val="24"/>
  </w:num>
  <w:num w:numId="14" w16cid:durableId="549609673">
    <w:abstractNumId w:val="41"/>
    <w:lvlOverride w:ilvl="0">
      <w:lvl w:ilvl="0">
        <w:numFmt w:val="decimal"/>
        <w:lvlText w:val="%1."/>
        <w:lvlJc w:val="left"/>
      </w:lvl>
    </w:lvlOverride>
  </w:num>
  <w:num w:numId="15" w16cid:durableId="658927329">
    <w:abstractNumId w:val="38"/>
  </w:num>
  <w:num w:numId="16" w16cid:durableId="48114728">
    <w:abstractNumId w:val="32"/>
  </w:num>
  <w:num w:numId="17" w16cid:durableId="645429933">
    <w:abstractNumId w:val="4"/>
  </w:num>
  <w:num w:numId="18" w16cid:durableId="1147430760">
    <w:abstractNumId w:val="49"/>
  </w:num>
  <w:num w:numId="19" w16cid:durableId="1886288075">
    <w:abstractNumId w:val="46"/>
  </w:num>
  <w:num w:numId="20" w16cid:durableId="24411262">
    <w:abstractNumId w:val="29"/>
  </w:num>
  <w:num w:numId="21" w16cid:durableId="1018967731">
    <w:abstractNumId w:val="10"/>
  </w:num>
  <w:num w:numId="22" w16cid:durableId="1261180644">
    <w:abstractNumId w:val="22"/>
  </w:num>
  <w:num w:numId="23" w16cid:durableId="883834522">
    <w:abstractNumId w:val="52"/>
  </w:num>
  <w:num w:numId="24" w16cid:durableId="1478960509">
    <w:abstractNumId w:val="5"/>
  </w:num>
  <w:num w:numId="25" w16cid:durableId="42295914">
    <w:abstractNumId w:val="53"/>
  </w:num>
  <w:num w:numId="26" w16cid:durableId="1663583957">
    <w:abstractNumId w:val="2"/>
  </w:num>
  <w:num w:numId="27" w16cid:durableId="264264794">
    <w:abstractNumId w:val="18"/>
  </w:num>
  <w:num w:numId="28" w16cid:durableId="1575511908">
    <w:abstractNumId w:val="44"/>
  </w:num>
  <w:num w:numId="29" w16cid:durableId="1383559813">
    <w:abstractNumId w:val="26"/>
  </w:num>
  <w:num w:numId="30" w16cid:durableId="1091656378">
    <w:abstractNumId w:val="25"/>
  </w:num>
  <w:num w:numId="31" w16cid:durableId="941425286">
    <w:abstractNumId w:val="9"/>
  </w:num>
  <w:num w:numId="32" w16cid:durableId="1225411518">
    <w:abstractNumId w:val="30"/>
  </w:num>
  <w:num w:numId="33" w16cid:durableId="480731232">
    <w:abstractNumId w:val="0"/>
  </w:num>
  <w:num w:numId="34" w16cid:durableId="1803576947">
    <w:abstractNumId w:val="13"/>
  </w:num>
  <w:num w:numId="35" w16cid:durableId="906917989">
    <w:abstractNumId w:val="15"/>
  </w:num>
  <w:num w:numId="36" w16cid:durableId="2048949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9947470">
    <w:abstractNumId w:val="3"/>
  </w:num>
  <w:num w:numId="38" w16cid:durableId="508253538">
    <w:abstractNumId w:val="21"/>
  </w:num>
  <w:num w:numId="39" w16cid:durableId="1276672953">
    <w:abstractNumId w:val="23"/>
  </w:num>
  <w:num w:numId="40" w16cid:durableId="694497546">
    <w:abstractNumId w:val="40"/>
  </w:num>
  <w:num w:numId="41" w16cid:durableId="2111196749">
    <w:abstractNumId w:val="7"/>
  </w:num>
  <w:num w:numId="42" w16cid:durableId="930704773">
    <w:abstractNumId w:val="59"/>
  </w:num>
  <w:num w:numId="43" w16cid:durableId="2046323444">
    <w:abstractNumId w:val="36"/>
  </w:num>
  <w:num w:numId="44" w16cid:durableId="1046872449">
    <w:abstractNumId w:val="55"/>
  </w:num>
  <w:num w:numId="45" w16cid:durableId="1367680039">
    <w:abstractNumId w:val="45"/>
  </w:num>
  <w:num w:numId="46" w16cid:durableId="206114413">
    <w:abstractNumId w:val="47"/>
  </w:num>
  <w:num w:numId="47" w16cid:durableId="1646466640">
    <w:abstractNumId w:val="11"/>
  </w:num>
  <w:num w:numId="48" w16cid:durableId="432936827">
    <w:abstractNumId w:val="51"/>
  </w:num>
  <w:num w:numId="49" w16cid:durableId="1004863924">
    <w:abstractNumId w:val="56"/>
  </w:num>
  <w:num w:numId="50" w16cid:durableId="2126072600">
    <w:abstractNumId w:val="48"/>
  </w:num>
  <w:num w:numId="51" w16cid:durableId="144441694">
    <w:abstractNumId w:val="27"/>
  </w:num>
  <w:num w:numId="52" w16cid:durableId="1969359497">
    <w:abstractNumId w:val="58"/>
  </w:num>
  <w:num w:numId="53" w16cid:durableId="614751714">
    <w:abstractNumId w:val="50"/>
  </w:num>
  <w:num w:numId="54" w16cid:durableId="911740567">
    <w:abstractNumId w:val="35"/>
  </w:num>
  <w:num w:numId="55" w16cid:durableId="65614712">
    <w:abstractNumId w:val="31"/>
  </w:num>
  <w:num w:numId="56" w16cid:durableId="1815179316">
    <w:abstractNumId w:val="20"/>
  </w:num>
  <w:num w:numId="57" w16cid:durableId="1669668892">
    <w:abstractNumId w:val="1"/>
  </w:num>
  <w:num w:numId="58" w16cid:durableId="1507556989">
    <w:abstractNumId w:val="16"/>
  </w:num>
  <w:num w:numId="59" w16cid:durableId="1532761136">
    <w:abstractNumId w:val="33"/>
  </w:num>
  <w:num w:numId="60" w16cid:durableId="2036616024">
    <w:abstractNumId w:val="19"/>
  </w:num>
  <w:num w:numId="61" w16cid:durableId="511072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C"/>
    <w:rsid w:val="00016CA3"/>
    <w:rsid w:val="00036515"/>
    <w:rsid w:val="00252A17"/>
    <w:rsid w:val="00281D0F"/>
    <w:rsid w:val="002B0047"/>
    <w:rsid w:val="002C7BB6"/>
    <w:rsid w:val="00320919"/>
    <w:rsid w:val="0037444F"/>
    <w:rsid w:val="00374DF7"/>
    <w:rsid w:val="004A6267"/>
    <w:rsid w:val="005B1940"/>
    <w:rsid w:val="006E4142"/>
    <w:rsid w:val="009C09BE"/>
    <w:rsid w:val="009D355F"/>
    <w:rsid w:val="00A2187D"/>
    <w:rsid w:val="00AB121C"/>
    <w:rsid w:val="00B61A44"/>
    <w:rsid w:val="00B61D5B"/>
    <w:rsid w:val="00B86E89"/>
    <w:rsid w:val="00BF5E90"/>
    <w:rsid w:val="00CB6E91"/>
    <w:rsid w:val="00D27382"/>
    <w:rsid w:val="00D77AD7"/>
    <w:rsid w:val="00E51E99"/>
    <w:rsid w:val="00EC2D38"/>
    <w:rsid w:val="00EC4287"/>
    <w:rsid w:val="00EC5808"/>
    <w:rsid w:val="00ED7DF6"/>
    <w:rsid w:val="00EE4D54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4BFA"/>
  <w15:chartTrackingRefBased/>
  <w15:docId w15:val="{BF4BBE68-EF3C-4B11-A658-123C552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B1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AB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AB1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AB1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B1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B1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B1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B1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B1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B1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semiHidden/>
    <w:rsid w:val="00AB1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AB1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semiHidden/>
    <w:rsid w:val="00AB121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B121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B12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B12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B12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B12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B1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B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B1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B1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B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B12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B12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B121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B1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B121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B121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A6267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nhideWhenUsed/>
    <w:rsid w:val="004A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Fontdeparagrafimplicit"/>
    <w:unhideWhenUsed/>
    <w:rsid w:val="004A6267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4A6267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EC5808"/>
    <w:pPr>
      <w:spacing w:after="22" w:line="247" w:lineRule="auto"/>
    </w:pPr>
    <w:rPr>
      <w:rFonts w:ascii="Times New Roman" w:eastAsia="Times New Roman" w:hAnsi="Times New Roman" w:cs="Times New Roman"/>
      <w:color w:val="000000"/>
      <w:sz w:val="20"/>
      <w:lang w:eastAsia="ro-RO"/>
    </w:rPr>
  </w:style>
  <w:style w:type="character" w:customStyle="1" w:styleId="footnotedescriptionChar">
    <w:name w:val="footnote description Char"/>
    <w:link w:val="footnotedescription"/>
    <w:rsid w:val="00EC5808"/>
    <w:rPr>
      <w:rFonts w:ascii="Times New Roman" w:eastAsia="Times New Roman" w:hAnsi="Times New Roman" w:cs="Times New Roman"/>
      <w:color w:val="000000"/>
      <w:sz w:val="20"/>
      <w:lang w:eastAsia="ro-RO"/>
    </w:rPr>
  </w:style>
  <w:style w:type="character" w:customStyle="1" w:styleId="footnotemark">
    <w:name w:val="footnote mark"/>
    <w:hidden/>
    <w:rsid w:val="00EC580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pple-tab-span">
    <w:name w:val="apple-tab-span"/>
    <w:basedOn w:val="Fontdeparagrafimplicit"/>
    <w:rsid w:val="00EC5808"/>
  </w:style>
  <w:style w:type="character" w:styleId="HyperlinkParcurs">
    <w:name w:val="FollowedHyperlink"/>
    <w:basedOn w:val="Fontdeparagrafimplicit"/>
    <w:uiPriority w:val="99"/>
    <w:semiHidden/>
    <w:unhideWhenUsed/>
    <w:rsid w:val="00EC5808"/>
    <w:rPr>
      <w:color w:val="800080"/>
      <w:u w:val="single"/>
    </w:rPr>
  </w:style>
  <w:style w:type="character" w:styleId="Robust">
    <w:name w:val="Strong"/>
    <w:uiPriority w:val="22"/>
    <w:qFormat/>
    <w:rsid w:val="00EC5808"/>
    <w:rPr>
      <w:b/>
      <w:bCs/>
    </w:rPr>
  </w:style>
  <w:style w:type="paragraph" w:styleId="Corptext">
    <w:name w:val="Body Text"/>
    <w:basedOn w:val="Normal"/>
    <w:link w:val="CorptextCaracter"/>
    <w:rsid w:val="00EC580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fr-FR" w:eastAsia="hi-IN" w:bidi="hi-IN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EC5808"/>
    <w:rPr>
      <w:rFonts w:ascii="Times New Roman" w:eastAsia="Arial Unicode MS" w:hAnsi="Times New Roman" w:cs="Arial Unicode MS"/>
      <w:kern w:val="1"/>
      <w:sz w:val="24"/>
      <w:szCs w:val="24"/>
      <w:lang w:val="fr-FR" w:eastAsia="hi-IN" w:bidi="hi-IN"/>
      <w14:ligatures w14:val="none"/>
    </w:rPr>
  </w:style>
  <w:style w:type="paragraph" w:customStyle="1" w:styleId="msonormalcxspmiddle">
    <w:name w:val="msonormalcxspmiddle"/>
    <w:basedOn w:val="Normal"/>
    <w:rsid w:val="00EC580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customStyle="1" w:styleId="meta-value">
    <w:name w:val="meta-value"/>
    <w:basedOn w:val="Fontdeparagrafimplicit"/>
    <w:rsid w:val="00EC5808"/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C5808"/>
    <w:rPr>
      <w:color w:val="808080"/>
      <w:shd w:val="clear" w:color="auto" w:fill="E6E6E6"/>
    </w:rPr>
  </w:style>
  <w:style w:type="paragraph" w:customStyle="1" w:styleId="Listparagraf1">
    <w:name w:val="Listă paragraf1"/>
    <w:basedOn w:val="Normal"/>
    <w:qFormat/>
    <w:rsid w:val="00EC5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EC5808"/>
    <w:rPr>
      <w:color w:val="605E5C"/>
      <w:shd w:val="clear" w:color="auto" w:fill="E1DFDD"/>
    </w:rPr>
  </w:style>
  <w:style w:type="paragraph" w:customStyle="1" w:styleId="tablecontents">
    <w:name w:val="tablecontents"/>
    <w:basedOn w:val="Normal"/>
    <w:rsid w:val="00EC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headertext">
    <w:name w:val="headertext"/>
    <w:basedOn w:val="Fontdeparagrafimplicit"/>
    <w:rsid w:val="00EC5808"/>
  </w:style>
  <w:style w:type="character" w:customStyle="1" w:styleId="st">
    <w:name w:val="st"/>
    <w:basedOn w:val="Fontdeparagrafimplicit"/>
    <w:rsid w:val="00EC5808"/>
  </w:style>
  <w:style w:type="character" w:customStyle="1" w:styleId="media-delimiter">
    <w:name w:val="media-delimiter"/>
    <w:basedOn w:val="Fontdeparagrafimplicit"/>
    <w:rsid w:val="00EC5808"/>
  </w:style>
  <w:style w:type="paragraph" w:styleId="PreformatatHTML">
    <w:name w:val="HTML Preformatted"/>
    <w:basedOn w:val="Normal"/>
    <w:link w:val="PreformatatHTMLCaracter"/>
    <w:unhideWhenUsed/>
    <w:rsid w:val="00EC5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kern w:val="0"/>
      <w:sz w:val="20"/>
      <w:szCs w:val="20"/>
      <w:lang w:val="en-US" w:eastAsia="zh-CN"/>
      <w14:ligatures w14:val="none"/>
    </w:rPr>
  </w:style>
  <w:style w:type="character" w:customStyle="1" w:styleId="PreformatatHTMLCaracter">
    <w:name w:val="Preformatat HTML Caracter"/>
    <w:basedOn w:val="Fontdeparagrafimplicit"/>
    <w:link w:val="PreformatatHTML"/>
    <w:rsid w:val="00EC5808"/>
    <w:rPr>
      <w:rFonts w:ascii="Courier New" w:eastAsia="SimSun" w:hAnsi="Courier New" w:cs="Courier New"/>
      <w:kern w:val="0"/>
      <w:sz w:val="20"/>
      <w:szCs w:val="20"/>
      <w:lang w:val="en-US" w:eastAsia="zh-CN"/>
      <w14:ligatures w14:val="none"/>
    </w:rPr>
  </w:style>
  <w:style w:type="paragraph" w:customStyle="1" w:styleId="msonormal0">
    <w:name w:val="msonormal"/>
    <w:basedOn w:val="Normal"/>
    <w:rsid w:val="00EC580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Dat">
    <w:name w:val="Date"/>
    <w:basedOn w:val="Normal"/>
    <w:next w:val="Normal"/>
    <w:link w:val="DatCaracter"/>
    <w:semiHidden/>
    <w:unhideWhenUsed/>
    <w:rsid w:val="00EC580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customStyle="1" w:styleId="DatCaracter">
    <w:name w:val="Dată Caracter"/>
    <w:basedOn w:val="Fontdeparagrafimplicit"/>
    <w:link w:val="Dat"/>
    <w:semiHidden/>
    <w:rsid w:val="00EC5808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accueil">
    <w:name w:val="accueil"/>
    <w:basedOn w:val="Normal"/>
    <w:rsid w:val="00EC580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customStyle="1" w:styleId="Strong552">
    <w:name w:val="Strong552"/>
    <w:rsid w:val="00EC5808"/>
    <w:rPr>
      <w:rFonts w:ascii="Verdana" w:hAnsi="Verdana" w:hint="default"/>
      <w:b/>
      <w:bCs/>
      <w:color w:val="336666"/>
      <w:sz w:val="20"/>
      <w:szCs w:val="20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semiHidden/>
    <w:unhideWhenUsed/>
    <w:rsid w:val="00EC5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SimSun" w:hAnsi="Arial" w:cs="Arial"/>
      <w:vanish/>
      <w:kern w:val="0"/>
      <w:sz w:val="16"/>
      <w:szCs w:val="16"/>
      <w:lang w:val="en-US" w:eastAsia="zh-CN"/>
      <w14:ligatures w14:val="none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semiHidden/>
    <w:rsid w:val="00EC5808"/>
    <w:rPr>
      <w:rFonts w:ascii="Arial" w:eastAsia="SimSun" w:hAnsi="Arial" w:cs="Arial"/>
      <w:vanish/>
      <w:kern w:val="0"/>
      <w:sz w:val="16"/>
      <w:szCs w:val="16"/>
      <w:lang w:val="en-US" w:eastAsia="zh-CN"/>
      <w14:ligatures w14:val="non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semiHidden/>
    <w:unhideWhenUsed/>
    <w:rsid w:val="00EC5808"/>
    <w:pPr>
      <w:pBdr>
        <w:top w:val="single" w:sz="6" w:space="1" w:color="auto"/>
      </w:pBdr>
      <w:spacing w:after="0" w:line="240" w:lineRule="auto"/>
      <w:jc w:val="center"/>
    </w:pPr>
    <w:rPr>
      <w:rFonts w:ascii="Arial" w:eastAsia="SimSun" w:hAnsi="Arial" w:cs="Arial"/>
      <w:vanish/>
      <w:kern w:val="0"/>
      <w:sz w:val="16"/>
      <w:szCs w:val="16"/>
      <w:lang w:val="en-US" w:eastAsia="zh-CN"/>
      <w14:ligatures w14:val="none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semiHidden/>
    <w:rsid w:val="00EC5808"/>
    <w:rPr>
      <w:rFonts w:ascii="Arial" w:eastAsia="SimSun" w:hAnsi="Arial" w:cs="Arial"/>
      <w:vanish/>
      <w:kern w:val="0"/>
      <w:sz w:val="16"/>
      <w:szCs w:val="16"/>
      <w:lang w:val="en-US" w:eastAsia="zh-CN"/>
      <w14:ligatures w14:val="none"/>
    </w:rPr>
  </w:style>
  <w:style w:type="character" w:customStyle="1" w:styleId="addmd">
    <w:name w:val="addmd"/>
    <w:basedOn w:val="Fontdeparagrafimplicit"/>
    <w:rsid w:val="00EC5808"/>
  </w:style>
  <w:style w:type="character" w:customStyle="1" w:styleId="isbn13">
    <w:name w:val="isbn13"/>
    <w:basedOn w:val="Fontdeparagrafimplicit"/>
    <w:rsid w:val="00EC5808"/>
  </w:style>
  <w:style w:type="character" w:customStyle="1" w:styleId="isbn10">
    <w:name w:val="isbn10"/>
    <w:basedOn w:val="Fontdeparagrafimplicit"/>
    <w:rsid w:val="00EC5808"/>
  </w:style>
  <w:style w:type="character" w:customStyle="1" w:styleId="datesub">
    <w:name w:val="date_sub"/>
    <w:basedOn w:val="Fontdeparagrafimplicit"/>
    <w:rsid w:val="00EC5808"/>
  </w:style>
  <w:style w:type="character" w:customStyle="1" w:styleId="detaliistanga">
    <w:name w:val="detalii stanga"/>
    <w:basedOn w:val="Fontdeparagrafimplicit"/>
    <w:rsid w:val="00EC5808"/>
  </w:style>
  <w:style w:type="paragraph" w:styleId="Antet">
    <w:name w:val="header"/>
    <w:basedOn w:val="Normal"/>
    <w:link w:val="AntetCaracter"/>
    <w:uiPriority w:val="99"/>
    <w:unhideWhenUsed/>
    <w:rsid w:val="00EC58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EC5808"/>
    <w:rPr>
      <w:rFonts w:ascii="Calibri" w:eastAsia="Calibri" w:hAnsi="Calibri" w:cs="Calibri"/>
      <w:color w:val="00000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EC580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EC5808"/>
    <w:rPr>
      <w:rFonts w:ascii="Calibri" w:eastAsia="Calibri" w:hAnsi="Calibri" w:cs="Calibri"/>
      <w:color w:val="000000"/>
      <w:lang w:eastAsia="ro-RO"/>
    </w:rPr>
  </w:style>
  <w:style w:type="character" w:customStyle="1" w:styleId="a">
    <w:name w:val="_"/>
    <w:basedOn w:val="Fontdeparagrafimplicit"/>
    <w:rsid w:val="00EC5808"/>
  </w:style>
  <w:style w:type="character" w:customStyle="1" w:styleId="ff2">
    <w:name w:val="ff2"/>
    <w:basedOn w:val="Fontdeparagrafimplicit"/>
    <w:rsid w:val="00EC5808"/>
  </w:style>
  <w:style w:type="character" w:customStyle="1" w:styleId="ff1">
    <w:name w:val="ff1"/>
    <w:basedOn w:val="Fontdeparagrafimplicit"/>
    <w:rsid w:val="00EC5808"/>
  </w:style>
  <w:style w:type="character" w:customStyle="1" w:styleId="ls0">
    <w:name w:val="ls0"/>
    <w:basedOn w:val="Fontdeparagrafimplicit"/>
    <w:rsid w:val="00EC5808"/>
  </w:style>
  <w:style w:type="character" w:customStyle="1" w:styleId="a-size-extra-large">
    <w:name w:val="a-size-extra-large"/>
    <w:basedOn w:val="Fontdeparagrafimplicit"/>
    <w:rsid w:val="00EC5808"/>
  </w:style>
  <w:style w:type="character" w:customStyle="1" w:styleId="a-list-item">
    <w:name w:val="a-list-item"/>
    <w:basedOn w:val="Fontdeparagrafimplicit"/>
    <w:rsid w:val="00EC5808"/>
  </w:style>
  <w:style w:type="character" w:customStyle="1" w:styleId="a-text-bold">
    <w:name w:val="a-text-bold"/>
    <w:basedOn w:val="Fontdeparagrafimplicit"/>
    <w:rsid w:val="00EC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ol.com" TargetMode="External"/><Relationship Id="rId5" Type="http://schemas.openxmlformats.org/officeDocument/2006/relationships/hyperlink" Target="http://studiisicercetari.u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11707</Words>
  <Characters>67905</Characters>
  <Application>Microsoft Office Word</Application>
  <DocSecurity>0</DocSecurity>
  <Lines>565</Lines>
  <Paragraphs>158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SoftCons Online SRL</dc:creator>
  <cp:keywords/>
  <dc:description/>
  <cp:lastModifiedBy>SoftCons Online SRL</cp:lastModifiedBy>
  <cp:revision>23</cp:revision>
  <dcterms:created xsi:type="dcterms:W3CDTF">2024-03-13T16:10:00Z</dcterms:created>
  <dcterms:modified xsi:type="dcterms:W3CDTF">2024-10-13T15:26:00Z</dcterms:modified>
</cp:coreProperties>
</file>